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A4E5E8" w14:textId="36E461CC" w:rsidR="00644E63" w:rsidRPr="001B03DF" w:rsidRDefault="00644E63" w:rsidP="00644E63">
      <w:pPr>
        <w:tabs>
          <w:tab w:val="left" w:pos="567"/>
        </w:tabs>
        <w:ind w:leftChars="0" w:left="-2" w:firstLineChars="0" w:firstLine="567"/>
        <w:jc w:val="right"/>
        <w:rPr>
          <w:rFonts w:ascii="GHEA Mariam" w:eastAsia="GHEA Mariam" w:hAnsi="GHEA Mariam" w:cs="GHEA Mariam"/>
          <w:sz w:val="24"/>
          <w:szCs w:val="24"/>
          <w:lang w:val="hy-AM"/>
        </w:rPr>
      </w:pPr>
      <w:r w:rsidRPr="001B03DF">
        <w:rPr>
          <w:rFonts w:ascii="GHEA Mariam" w:eastAsia="GHEA Mariam" w:hAnsi="GHEA Mariam" w:cs="GHEA Mariam"/>
          <w:sz w:val="24"/>
          <w:szCs w:val="24"/>
          <w:lang w:val="hy-AM"/>
        </w:rPr>
        <w:t>ԵԴ</w:t>
      </w:r>
      <w:r>
        <w:rPr>
          <w:rFonts w:ascii="GHEA Mariam" w:eastAsia="GHEA Mariam" w:hAnsi="GHEA Mariam" w:cs="GHEA Mariam"/>
          <w:sz w:val="24"/>
          <w:szCs w:val="24"/>
          <w:lang w:val="hy-AM"/>
        </w:rPr>
        <w:t>1</w:t>
      </w:r>
      <w:r w:rsidRPr="001B03DF">
        <w:rPr>
          <w:rFonts w:ascii="GHEA Mariam" w:eastAsia="GHEA Mariam" w:hAnsi="GHEA Mariam" w:cs="GHEA Mariam"/>
          <w:sz w:val="24"/>
          <w:szCs w:val="24"/>
          <w:lang w:val="hy-AM"/>
        </w:rPr>
        <w:t>/</w:t>
      </w:r>
      <w:r>
        <w:rPr>
          <w:rFonts w:ascii="GHEA Mariam" w:eastAsia="GHEA Mariam" w:hAnsi="GHEA Mariam" w:cs="GHEA Mariam"/>
          <w:sz w:val="24"/>
          <w:szCs w:val="24"/>
          <w:lang w:val="hy-AM"/>
        </w:rPr>
        <w:t>0</w:t>
      </w:r>
      <w:r>
        <w:rPr>
          <w:rFonts w:ascii="GHEA Mariam" w:eastAsia="GHEA Mariam" w:hAnsi="GHEA Mariam" w:cs="GHEA Mariam"/>
          <w:sz w:val="24"/>
          <w:szCs w:val="24"/>
          <w:lang w:val="en-US"/>
        </w:rPr>
        <w:t>180</w:t>
      </w:r>
      <w:r w:rsidRPr="001B03DF">
        <w:rPr>
          <w:rFonts w:ascii="GHEA Mariam" w:eastAsia="GHEA Mariam" w:hAnsi="GHEA Mariam" w:cs="GHEA Mariam"/>
          <w:sz w:val="24"/>
          <w:szCs w:val="24"/>
          <w:lang w:val="hy-AM"/>
        </w:rPr>
        <w:t>/</w:t>
      </w:r>
      <w:r>
        <w:rPr>
          <w:rFonts w:ascii="GHEA Mariam" w:eastAsia="GHEA Mariam" w:hAnsi="GHEA Mariam" w:cs="GHEA Mariam"/>
          <w:sz w:val="24"/>
          <w:szCs w:val="24"/>
          <w:lang w:val="hy-AM"/>
        </w:rPr>
        <w:t>11</w:t>
      </w:r>
      <w:r w:rsidRPr="001B03DF">
        <w:rPr>
          <w:rFonts w:ascii="GHEA Mariam" w:eastAsia="GHEA Mariam" w:hAnsi="GHEA Mariam" w:cs="GHEA Mariam"/>
          <w:sz w:val="24"/>
          <w:szCs w:val="24"/>
          <w:lang w:val="hy-AM"/>
        </w:rPr>
        <w:t>/2</w:t>
      </w:r>
      <w:r>
        <w:rPr>
          <w:rFonts w:ascii="GHEA Mariam" w:eastAsia="GHEA Mariam" w:hAnsi="GHEA Mariam" w:cs="GHEA Mariam"/>
          <w:sz w:val="24"/>
          <w:szCs w:val="24"/>
          <w:lang w:val="hy-AM"/>
        </w:rPr>
        <w:t>3</w:t>
      </w:r>
    </w:p>
    <w:p w14:paraId="4414A7B5" w14:textId="77777777" w:rsidR="00644E63" w:rsidRPr="001B03DF" w:rsidRDefault="00644E63" w:rsidP="00644E63">
      <w:pPr>
        <w:tabs>
          <w:tab w:val="left" w:pos="567"/>
        </w:tabs>
        <w:ind w:leftChars="0" w:left="-2" w:firstLineChars="0" w:firstLine="567"/>
        <w:jc w:val="right"/>
        <w:rPr>
          <w:rFonts w:ascii="GHEA Mariam" w:eastAsia="GHEA Mariam" w:hAnsi="GHEA Mariam" w:cs="GHEA Mariam"/>
          <w:sz w:val="24"/>
          <w:szCs w:val="24"/>
          <w:lang w:val="hy-AM"/>
        </w:rPr>
      </w:pPr>
      <w:r w:rsidRPr="001B03DF">
        <w:rPr>
          <w:rFonts w:ascii="GHEA Mariam" w:hAnsi="GHEA Mariam"/>
          <w:noProof/>
        </w:rPr>
        <w:drawing>
          <wp:anchor distT="0" distB="0" distL="0" distR="0" simplePos="0" relativeHeight="251659264" behindDoc="0" locked="0" layoutInCell="1" hidden="0" allowOverlap="1" wp14:anchorId="3B3CFA77" wp14:editId="2D6178E7">
            <wp:simplePos x="0" y="0"/>
            <wp:positionH relativeFrom="margin">
              <wp:align>center</wp:align>
            </wp:positionH>
            <wp:positionV relativeFrom="paragraph">
              <wp:posOffset>5080</wp:posOffset>
            </wp:positionV>
            <wp:extent cx="1445260" cy="1287780"/>
            <wp:effectExtent l="0" t="0" r="2540" b="762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445260" cy="1287780"/>
                    </a:xfrm>
                    <a:prstGeom prst="rect">
                      <a:avLst/>
                    </a:prstGeom>
                    <a:ln/>
                  </pic:spPr>
                </pic:pic>
              </a:graphicData>
            </a:graphic>
            <wp14:sizeRelH relativeFrom="margin">
              <wp14:pctWidth>0</wp14:pctWidth>
            </wp14:sizeRelH>
            <wp14:sizeRelV relativeFrom="margin">
              <wp14:pctHeight>0</wp14:pctHeight>
            </wp14:sizeRelV>
          </wp:anchor>
        </w:drawing>
      </w:r>
    </w:p>
    <w:p w14:paraId="6772ADF5" w14:textId="77777777" w:rsidR="00644E63" w:rsidRPr="001B03DF" w:rsidRDefault="00644E63" w:rsidP="00644E63">
      <w:pPr>
        <w:tabs>
          <w:tab w:val="left" w:pos="567"/>
        </w:tabs>
        <w:ind w:leftChars="0" w:left="-2" w:firstLineChars="0" w:firstLine="567"/>
        <w:jc w:val="right"/>
        <w:rPr>
          <w:rFonts w:ascii="GHEA Mariam" w:eastAsia="GHEA Mariam" w:hAnsi="GHEA Mariam" w:cs="GHEA Mariam"/>
          <w:sz w:val="24"/>
          <w:szCs w:val="24"/>
          <w:lang w:val="hy-AM"/>
        </w:rPr>
      </w:pPr>
    </w:p>
    <w:p w14:paraId="35887CBA" w14:textId="77777777" w:rsidR="00644E63" w:rsidRPr="001B03DF" w:rsidRDefault="00644E63" w:rsidP="00644E63">
      <w:pPr>
        <w:tabs>
          <w:tab w:val="left" w:pos="567"/>
        </w:tabs>
        <w:ind w:leftChars="0" w:left="-2" w:firstLineChars="0" w:firstLine="567"/>
        <w:jc w:val="right"/>
        <w:rPr>
          <w:rFonts w:ascii="GHEA Mariam" w:eastAsia="GHEA Mariam" w:hAnsi="GHEA Mariam" w:cs="GHEA Mariam"/>
          <w:sz w:val="24"/>
          <w:szCs w:val="24"/>
          <w:lang w:val="hy-AM"/>
        </w:rPr>
      </w:pPr>
    </w:p>
    <w:p w14:paraId="5025B48D" w14:textId="77777777" w:rsidR="00644E63" w:rsidRPr="001B03DF" w:rsidRDefault="00644E63" w:rsidP="00644E63">
      <w:pPr>
        <w:tabs>
          <w:tab w:val="left" w:pos="567"/>
        </w:tabs>
        <w:ind w:leftChars="0" w:left="-2" w:firstLineChars="0" w:firstLine="567"/>
        <w:jc w:val="right"/>
        <w:rPr>
          <w:rFonts w:ascii="GHEA Mariam" w:eastAsia="GHEA Mariam" w:hAnsi="GHEA Mariam" w:cs="GHEA Mariam"/>
          <w:sz w:val="24"/>
          <w:szCs w:val="24"/>
          <w:lang w:val="hy-AM"/>
        </w:rPr>
      </w:pPr>
    </w:p>
    <w:p w14:paraId="518C5BEA" w14:textId="77777777" w:rsidR="00644E63" w:rsidRPr="001B03DF" w:rsidRDefault="00644E63" w:rsidP="00644E63">
      <w:pPr>
        <w:tabs>
          <w:tab w:val="left" w:pos="567"/>
        </w:tabs>
        <w:ind w:leftChars="0" w:left="-2" w:firstLineChars="0" w:firstLine="567"/>
        <w:jc w:val="right"/>
        <w:rPr>
          <w:rFonts w:ascii="GHEA Mariam" w:eastAsia="GHEA Mariam" w:hAnsi="GHEA Mariam" w:cs="GHEA Mariam"/>
          <w:sz w:val="24"/>
          <w:szCs w:val="24"/>
          <w:lang w:val="hy-AM"/>
        </w:rPr>
      </w:pPr>
    </w:p>
    <w:p w14:paraId="10AEFFEB" w14:textId="77777777" w:rsidR="00644E63" w:rsidRPr="001B03DF" w:rsidRDefault="00644E63" w:rsidP="00644E63">
      <w:pPr>
        <w:tabs>
          <w:tab w:val="left" w:pos="567"/>
        </w:tabs>
        <w:ind w:leftChars="0" w:left="-2" w:firstLineChars="0" w:firstLine="567"/>
        <w:jc w:val="center"/>
        <w:rPr>
          <w:rFonts w:ascii="GHEA Mariam" w:eastAsia="GHEA Mariam" w:hAnsi="GHEA Mariam" w:cs="GHEA Mariam"/>
          <w:sz w:val="24"/>
          <w:szCs w:val="24"/>
          <w:lang w:val="hy-AM"/>
        </w:rPr>
      </w:pPr>
    </w:p>
    <w:p w14:paraId="249CA108" w14:textId="77777777" w:rsidR="00644E63" w:rsidRPr="001B03DF" w:rsidRDefault="00644E63" w:rsidP="00644E63">
      <w:pPr>
        <w:tabs>
          <w:tab w:val="left" w:pos="567"/>
        </w:tabs>
        <w:ind w:leftChars="0" w:left="-2" w:firstLineChars="0" w:firstLine="567"/>
        <w:jc w:val="center"/>
        <w:rPr>
          <w:rFonts w:ascii="GHEA Mariam" w:eastAsia="GHEA Mariam" w:hAnsi="GHEA Mariam" w:cs="GHEA Mariam"/>
          <w:sz w:val="24"/>
          <w:szCs w:val="24"/>
          <w:lang w:val="hy-AM"/>
        </w:rPr>
      </w:pPr>
    </w:p>
    <w:p w14:paraId="27DA6E66" w14:textId="77777777" w:rsidR="00644E63" w:rsidRPr="001B03DF" w:rsidRDefault="00644E63" w:rsidP="00644E63">
      <w:pPr>
        <w:tabs>
          <w:tab w:val="left" w:pos="567"/>
        </w:tabs>
        <w:spacing w:line="360" w:lineRule="auto"/>
        <w:ind w:leftChars="0" w:left="-2" w:firstLineChars="0" w:firstLine="2"/>
        <w:jc w:val="center"/>
        <w:rPr>
          <w:rFonts w:ascii="GHEA Mariam" w:eastAsia="GHEA Mariam" w:hAnsi="GHEA Mariam" w:cs="GHEA Mariam"/>
          <w:sz w:val="32"/>
          <w:szCs w:val="32"/>
          <w:lang w:val="hy-AM"/>
        </w:rPr>
      </w:pPr>
      <w:r w:rsidRPr="001B03DF">
        <w:rPr>
          <w:rFonts w:ascii="GHEA Mariam" w:eastAsia="GHEA Mariam" w:hAnsi="GHEA Mariam" w:cs="GHEA Mariam"/>
          <w:sz w:val="32"/>
          <w:szCs w:val="32"/>
          <w:lang w:val="hy-AM"/>
        </w:rPr>
        <w:t>ՀԱՅԱՍՏԱՆԻ ՀԱՆՐԱՊԵՏՈՒԹՅՈՒՆ</w:t>
      </w:r>
    </w:p>
    <w:p w14:paraId="01CA0544" w14:textId="77777777" w:rsidR="00644E63" w:rsidRPr="001B03DF" w:rsidRDefault="00644E63" w:rsidP="00644E63">
      <w:pPr>
        <w:tabs>
          <w:tab w:val="left" w:pos="567"/>
        </w:tabs>
        <w:spacing w:line="360" w:lineRule="auto"/>
        <w:ind w:leftChars="0" w:left="-2" w:firstLineChars="0" w:firstLine="2"/>
        <w:jc w:val="center"/>
        <w:rPr>
          <w:rFonts w:ascii="GHEA Mariam" w:eastAsia="GHEA Mariam" w:hAnsi="GHEA Mariam" w:cs="GHEA Mariam"/>
          <w:sz w:val="32"/>
          <w:szCs w:val="32"/>
          <w:lang w:val="hy-AM"/>
        </w:rPr>
      </w:pPr>
      <w:r w:rsidRPr="001B03DF">
        <w:rPr>
          <w:rFonts w:ascii="GHEA Mariam" w:eastAsia="GHEA Mariam" w:hAnsi="GHEA Mariam" w:cs="GHEA Mariam"/>
          <w:sz w:val="32"/>
          <w:szCs w:val="32"/>
          <w:lang w:val="hy-AM"/>
        </w:rPr>
        <w:t>ՎՃՌԱԲԵԿ ԴԱՏԱՐԱՆ</w:t>
      </w:r>
    </w:p>
    <w:p w14:paraId="3E38BCBF" w14:textId="77777777" w:rsidR="00644E63" w:rsidRPr="001B03DF" w:rsidRDefault="00644E63" w:rsidP="00644E63">
      <w:pPr>
        <w:tabs>
          <w:tab w:val="left" w:pos="567"/>
        </w:tabs>
        <w:spacing w:line="360" w:lineRule="auto"/>
        <w:ind w:leftChars="0" w:left="-2" w:firstLineChars="0" w:firstLine="2"/>
        <w:jc w:val="center"/>
        <w:rPr>
          <w:rFonts w:ascii="GHEA Mariam" w:eastAsia="GHEA Mariam" w:hAnsi="GHEA Mariam" w:cs="GHEA Mariam"/>
          <w:sz w:val="32"/>
          <w:szCs w:val="32"/>
          <w:lang w:val="hy-AM"/>
        </w:rPr>
      </w:pPr>
      <w:r w:rsidRPr="001B03DF">
        <w:rPr>
          <w:rFonts w:ascii="GHEA Mariam" w:eastAsia="GHEA Mariam" w:hAnsi="GHEA Mariam" w:cs="GHEA Mariam"/>
          <w:b/>
          <w:sz w:val="32"/>
          <w:szCs w:val="32"/>
          <w:lang w:val="hy-AM"/>
        </w:rPr>
        <w:t>Ո Ր Ո Շ ՈՒ Մ</w:t>
      </w:r>
    </w:p>
    <w:p w14:paraId="21ADCA53" w14:textId="77777777" w:rsidR="00644E63" w:rsidRPr="001B03DF" w:rsidRDefault="00644E63" w:rsidP="00644E63">
      <w:pPr>
        <w:tabs>
          <w:tab w:val="left" w:pos="567"/>
        </w:tabs>
        <w:spacing w:line="360" w:lineRule="auto"/>
        <w:ind w:leftChars="0" w:left="-2" w:firstLineChars="0" w:firstLine="2"/>
        <w:jc w:val="center"/>
        <w:rPr>
          <w:rFonts w:ascii="GHEA Mariam" w:eastAsia="GHEA Mariam" w:hAnsi="GHEA Mariam" w:cs="GHEA Mariam"/>
          <w:sz w:val="32"/>
          <w:szCs w:val="32"/>
          <w:lang w:val="hy-AM"/>
        </w:rPr>
      </w:pPr>
      <w:r w:rsidRPr="001B03DF">
        <w:rPr>
          <w:rFonts w:ascii="GHEA Mariam" w:eastAsia="GHEA Mariam" w:hAnsi="GHEA Mariam" w:cs="GHEA Mariam"/>
          <w:sz w:val="28"/>
          <w:szCs w:val="28"/>
          <w:lang w:val="hy-AM"/>
        </w:rPr>
        <w:t>ՀԱՅԱՍՏԱՆԻ ՀԱՆՐԱՊԵՏՈՒԹՅԱՆ ԱՆՈՒՆԻՑ</w:t>
      </w:r>
    </w:p>
    <w:p w14:paraId="2337A1F4" w14:textId="589D95BA" w:rsidR="00644E63" w:rsidRDefault="00644E63" w:rsidP="00644E63">
      <w:pPr>
        <w:spacing w:line="276" w:lineRule="auto"/>
        <w:ind w:leftChars="0" w:left="-2" w:firstLineChars="0" w:firstLine="567"/>
        <w:rPr>
          <w:rFonts w:ascii="GHEA Mariam" w:eastAsia="GHEA Mariam" w:hAnsi="GHEA Mariam" w:cs="GHEA Mariam"/>
          <w:sz w:val="28"/>
          <w:szCs w:val="28"/>
          <w:lang w:val="hy-AM"/>
        </w:rPr>
      </w:pPr>
    </w:p>
    <w:p w14:paraId="3085DA43" w14:textId="77777777" w:rsidR="006A65B5" w:rsidRPr="001B03DF" w:rsidRDefault="006A65B5" w:rsidP="00644E63">
      <w:pPr>
        <w:spacing w:line="276" w:lineRule="auto"/>
        <w:ind w:leftChars="0" w:left="-2" w:firstLineChars="0" w:firstLine="567"/>
        <w:rPr>
          <w:rFonts w:ascii="GHEA Mariam" w:eastAsia="GHEA Mariam" w:hAnsi="GHEA Mariam" w:cs="GHEA Mariam"/>
          <w:sz w:val="28"/>
          <w:szCs w:val="28"/>
          <w:lang w:val="hy-AM"/>
        </w:rPr>
      </w:pPr>
    </w:p>
    <w:p w14:paraId="284CD247" w14:textId="77777777" w:rsidR="00644E63" w:rsidRPr="001B03DF" w:rsidRDefault="00644E63" w:rsidP="00644E63">
      <w:pPr>
        <w:spacing w:line="276" w:lineRule="auto"/>
        <w:ind w:leftChars="0" w:firstLineChars="0" w:firstLine="0"/>
        <w:rPr>
          <w:rFonts w:ascii="GHEA Mariam" w:eastAsia="GHEA Mariam" w:hAnsi="GHEA Mariam" w:cs="GHEA Mariam"/>
          <w:sz w:val="24"/>
          <w:szCs w:val="24"/>
          <w:lang w:val="hy-AM"/>
        </w:rPr>
      </w:pPr>
      <w:r w:rsidRPr="001B03DF">
        <w:rPr>
          <w:rFonts w:ascii="GHEA Mariam" w:eastAsia="GHEA Mariam" w:hAnsi="GHEA Mariam" w:cs="GHEA Mariam"/>
          <w:sz w:val="24"/>
          <w:szCs w:val="24"/>
          <w:lang w:val="hy-AM"/>
        </w:rPr>
        <w:t xml:space="preserve">Երևան քաղաքի առաջին ատյանի </w:t>
      </w:r>
    </w:p>
    <w:p w14:paraId="262BAFF5" w14:textId="77777777" w:rsidR="00644E63" w:rsidRPr="001B03DF" w:rsidRDefault="00644E63" w:rsidP="00644E63">
      <w:pPr>
        <w:spacing w:line="276" w:lineRule="auto"/>
        <w:ind w:leftChars="0" w:firstLineChars="0" w:firstLine="0"/>
        <w:rPr>
          <w:rFonts w:ascii="GHEA Mariam" w:eastAsia="GHEA Mariam" w:hAnsi="GHEA Mariam" w:cs="GHEA Mariam"/>
          <w:sz w:val="24"/>
          <w:szCs w:val="24"/>
          <w:lang w:val="hy-AM"/>
        </w:rPr>
      </w:pPr>
      <w:r w:rsidRPr="001B03DF">
        <w:rPr>
          <w:rFonts w:ascii="GHEA Mariam" w:eastAsia="GHEA Mariam" w:hAnsi="GHEA Mariam" w:cs="GHEA Mariam"/>
          <w:sz w:val="24"/>
          <w:szCs w:val="24"/>
          <w:lang w:val="hy-AM"/>
        </w:rPr>
        <w:t xml:space="preserve">ընդհանուր իրավասության </w:t>
      </w:r>
      <w:r>
        <w:rPr>
          <w:rFonts w:ascii="GHEA Mariam" w:eastAsia="GHEA Mariam" w:hAnsi="GHEA Mariam" w:cs="GHEA Mariam"/>
          <w:sz w:val="24"/>
          <w:szCs w:val="24"/>
          <w:lang w:val="hy-AM"/>
        </w:rPr>
        <w:t xml:space="preserve">քրեական </w:t>
      </w:r>
      <w:r w:rsidRPr="001B03DF">
        <w:rPr>
          <w:rFonts w:ascii="GHEA Mariam" w:eastAsia="GHEA Mariam" w:hAnsi="GHEA Mariam" w:cs="GHEA Mariam"/>
          <w:sz w:val="24"/>
          <w:szCs w:val="24"/>
          <w:lang w:val="hy-AM"/>
        </w:rPr>
        <w:t xml:space="preserve">դատարան, </w:t>
      </w:r>
    </w:p>
    <w:p w14:paraId="750A0C63" w14:textId="006358F6" w:rsidR="00644E63" w:rsidRPr="006B42FA" w:rsidRDefault="00644E63" w:rsidP="00644E63">
      <w:pPr>
        <w:spacing w:line="276" w:lineRule="auto"/>
        <w:ind w:leftChars="0" w:firstLineChars="0" w:firstLine="0"/>
        <w:rPr>
          <w:rFonts w:ascii="GHEA Mariam" w:eastAsia="GHEA Mariam" w:hAnsi="GHEA Mariam" w:cs="GHEA Mariam"/>
          <w:sz w:val="24"/>
          <w:szCs w:val="24"/>
          <w:lang w:val="hy-AM"/>
        </w:rPr>
      </w:pPr>
      <w:r w:rsidRPr="001B03DF">
        <w:rPr>
          <w:rFonts w:ascii="GHEA Mariam" w:eastAsia="GHEA Mariam" w:hAnsi="GHEA Mariam" w:cs="GHEA Mariam"/>
          <w:sz w:val="24"/>
          <w:szCs w:val="24"/>
          <w:lang w:val="hy-AM"/>
        </w:rPr>
        <w:t xml:space="preserve">նախագահող դատավոր՝ </w:t>
      </w:r>
      <w:r>
        <w:rPr>
          <w:rFonts w:ascii="GHEA Mariam" w:eastAsia="GHEA Mariam" w:hAnsi="GHEA Mariam" w:cs="GHEA Mariam"/>
          <w:sz w:val="24"/>
          <w:szCs w:val="24"/>
          <w:lang w:val="hy-AM"/>
        </w:rPr>
        <w:t>Ն</w:t>
      </w:r>
      <w:r w:rsidRPr="006B42FA">
        <w:rPr>
          <w:rFonts w:ascii="Cambria Math" w:eastAsia="GHEA Mariam" w:hAnsi="Cambria Math" w:cs="Cambria Math"/>
          <w:sz w:val="24"/>
          <w:szCs w:val="24"/>
          <w:lang w:val="hy-AM"/>
        </w:rPr>
        <w:t>․</w:t>
      </w:r>
      <w:r>
        <w:rPr>
          <w:rFonts w:ascii="GHEA Mariam" w:eastAsia="GHEA Mariam" w:hAnsi="GHEA Mariam" w:cs="GHEA Mariam"/>
          <w:sz w:val="24"/>
          <w:szCs w:val="24"/>
          <w:lang w:val="hy-AM"/>
        </w:rPr>
        <w:t>Բաղդասարյան</w:t>
      </w:r>
    </w:p>
    <w:p w14:paraId="1D8A2F9F" w14:textId="77777777" w:rsidR="00644E63" w:rsidRPr="001B03DF" w:rsidRDefault="00644E63" w:rsidP="00644E63">
      <w:pPr>
        <w:ind w:leftChars="0" w:firstLineChars="0" w:firstLine="0"/>
        <w:rPr>
          <w:rFonts w:ascii="GHEA Mariam" w:eastAsia="GHEA Mariam" w:hAnsi="GHEA Mariam" w:cs="GHEA Mariam"/>
          <w:sz w:val="24"/>
          <w:szCs w:val="24"/>
          <w:highlight w:val="yellow"/>
          <w:lang w:val="hy-AM"/>
        </w:rPr>
      </w:pPr>
    </w:p>
    <w:p w14:paraId="5951B1C4" w14:textId="77777777" w:rsidR="00644E63" w:rsidRPr="001B03DF" w:rsidRDefault="00644E63" w:rsidP="00644E63">
      <w:pPr>
        <w:spacing w:line="276" w:lineRule="auto"/>
        <w:ind w:leftChars="0" w:firstLineChars="0" w:firstLine="0"/>
        <w:rPr>
          <w:rFonts w:ascii="GHEA Mariam" w:eastAsia="GHEA Mariam" w:hAnsi="GHEA Mariam" w:cs="GHEA Mariam"/>
          <w:sz w:val="24"/>
          <w:szCs w:val="24"/>
          <w:lang w:val="hy-AM"/>
        </w:rPr>
      </w:pPr>
      <w:r w:rsidRPr="001B03DF">
        <w:rPr>
          <w:rFonts w:ascii="GHEA Mariam" w:eastAsia="GHEA Mariam" w:hAnsi="GHEA Mariam" w:cs="GHEA Mariam"/>
          <w:sz w:val="24"/>
          <w:szCs w:val="24"/>
          <w:lang w:val="hy-AM"/>
        </w:rPr>
        <w:t>ՀՀ վերաքննիչ քրեական դատարան,</w:t>
      </w:r>
    </w:p>
    <w:p w14:paraId="2E1D7F3A" w14:textId="77777777" w:rsidR="00644E63" w:rsidRPr="001B03DF" w:rsidRDefault="00644E63" w:rsidP="00644E63">
      <w:pPr>
        <w:spacing w:line="276" w:lineRule="auto"/>
        <w:ind w:leftChars="0" w:firstLineChars="0" w:firstLine="0"/>
        <w:rPr>
          <w:rFonts w:ascii="GHEA Mariam" w:eastAsia="GHEA Mariam" w:hAnsi="GHEA Mariam" w:cs="GHEA Mariam"/>
          <w:sz w:val="24"/>
          <w:szCs w:val="24"/>
          <w:lang w:val="hy-AM"/>
        </w:rPr>
      </w:pPr>
      <w:r w:rsidRPr="001B03DF">
        <w:rPr>
          <w:rFonts w:ascii="GHEA Mariam" w:eastAsia="GHEA Mariam" w:hAnsi="GHEA Mariam" w:cs="GHEA Mariam"/>
          <w:sz w:val="24"/>
          <w:szCs w:val="24"/>
          <w:lang w:val="hy-AM"/>
        </w:rPr>
        <w:t xml:space="preserve">նախագահող դատավոր` </w:t>
      </w:r>
      <w:r>
        <w:rPr>
          <w:rFonts w:ascii="GHEA Mariam" w:eastAsia="GHEA Mariam" w:hAnsi="GHEA Mariam" w:cs="GHEA Mariam"/>
          <w:sz w:val="24"/>
          <w:szCs w:val="24"/>
          <w:lang w:val="hy-AM"/>
        </w:rPr>
        <w:t>Ա</w:t>
      </w:r>
      <w:r w:rsidRPr="006B42FA">
        <w:rPr>
          <w:rFonts w:ascii="Cambria Math" w:eastAsia="GHEA Mariam" w:hAnsi="Cambria Math" w:cs="Cambria Math"/>
          <w:sz w:val="24"/>
          <w:szCs w:val="24"/>
          <w:lang w:val="hy-AM"/>
        </w:rPr>
        <w:t>․</w:t>
      </w:r>
      <w:r>
        <w:rPr>
          <w:rFonts w:ascii="GHEA Mariam" w:eastAsia="GHEA Mariam" w:hAnsi="GHEA Mariam" w:cs="GHEA Mariam"/>
          <w:sz w:val="24"/>
          <w:szCs w:val="24"/>
          <w:lang w:val="hy-AM"/>
        </w:rPr>
        <w:t>Բեկթաշյան</w:t>
      </w:r>
      <w:r w:rsidRPr="001B03DF">
        <w:rPr>
          <w:rFonts w:ascii="GHEA Mariam" w:eastAsia="GHEA Mariam" w:hAnsi="GHEA Mariam" w:cs="GHEA Mariam"/>
          <w:sz w:val="24"/>
          <w:szCs w:val="24"/>
          <w:lang w:val="hy-AM"/>
        </w:rPr>
        <w:t xml:space="preserve"> </w:t>
      </w:r>
    </w:p>
    <w:p w14:paraId="3CA69170" w14:textId="77777777" w:rsidR="00644E63" w:rsidRPr="001B03DF" w:rsidRDefault="00644E63" w:rsidP="00644E63">
      <w:pPr>
        <w:tabs>
          <w:tab w:val="left" w:pos="567"/>
        </w:tabs>
        <w:ind w:leftChars="0" w:left="-2" w:firstLineChars="0" w:firstLine="567"/>
        <w:jc w:val="both"/>
        <w:rPr>
          <w:rFonts w:ascii="GHEA Mariam" w:eastAsia="GHEA Mariam" w:hAnsi="GHEA Mariam" w:cs="GHEA Mariam"/>
          <w:sz w:val="24"/>
          <w:szCs w:val="24"/>
          <w:lang w:val="hy-AM"/>
        </w:rPr>
      </w:pPr>
    </w:p>
    <w:p w14:paraId="5D264675" w14:textId="77777777" w:rsidR="00644E63" w:rsidRDefault="00644E63" w:rsidP="00644E63">
      <w:pPr>
        <w:ind w:leftChars="0" w:left="-2" w:firstLineChars="0" w:firstLine="2"/>
        <w:jc w:val="center"/>
        <w:rPr>
          <w:rFonts w:ascii="GHEA Mariam" w:eastAsia="GHEA Mariam" w:hAnsi="GHEA Mariam" w:cs="GHEA Mariam"/>
          <w:sz w:val="24"/>
          <w:szCs w:val="24"/>
          <w:lang w:val="hy-AM"/>
        </w:rPr>
      </w:pPr>
    </w:p>
    <w:p w14:paraId="2069EF5E" w14:textId="4BC17B22" w:rsidR="00644E63" w:rsidRPr="001B03DF" w:rsidRDefault="00644E63" w:rsidP="00644E63">
      <w:pPr>
        <w:ind w:leftChars="0" w:left="-2" w:firstLineChars="0" w:firstLine="2"/>
        <w:rPr>
          <w:rFonts w:ascii="GHEA Mariam" w:eastAsia="GHEA Mariam" w:hAnsi="GHEA Mariam" w:cs="GHEA Mariam"/>
          <w:sz w:val="24"/>
          <w:szCs w:val="24"/>
          <w:lang w:val="hy-AM"/>
        </w:rPr>
      </w:pPr>
      <w:r w:rsidRPr="006B42FA">
        <w:rPr>
          <w:rFonts w:ascii="GHEA Mariam" w:eastAsia="GHEA Mariam" w:hAnsi="GHEA Mariam" w:cs="GHEA Mariam"/>
          <w:sz w:val="24"/>
          <w:szCs w:val="24"/>
          <w:lang w:val="hy-AM"/>
        </w:rPr>
        <w:t xml:space="preserve"> </w:t>
      </w:r>
      <w:r w:rsidR="006A65B5">
        <w:rPr>
          <w:rFonts w:ascii="GHEA Mariam" w:eastAsia="GHEA Mariam" w:hAnsi="GHEA Mariam" w:cs="GHEA Mariam"/>
          <w:sz w:val="24"/>
          <w:szCs w:val="24"/>
          <w:lang w:val="hy-AM"/>
        </w:rPr>
        <w:t>25 հուլիսի</w:t>
      </w:r>
      <w:r w:rsidRPr="002A18ED">
        <w:rPr>
          <w:rFonts w:ascii="GHEA Mariam" w:eastAsia="GHEA Mariam" w:hAnsi="GHEA Mariam" w:cs="GHEA Mariam"/>
          <w:sz w:val="24"/>
          <w:szCs w:val="24"/>
          <w:lang w:val="hy-AM"/>
        </w:rPr>
        <w:t xml:space="preserve"> 202</w:t>
      </w:r>
      <w:r w:rsidR="007C5876">
        <w:rPr>
          <w:rFonts w:ascii="GHEA Mariam" w:eastAsia="GHEA Mariam" w:hAnsi="GHEA Mariam" w:cs="GHEA Mariam"/>
          <w:sz w:val="24"/>
          <w:szCs w:val="24"/>
          <w:lang w:val="hy-AM"/>
        </w:rPr>
        <w:t>5</w:t>
      </w:r>
      <w:r w:rsidRPr="002A18ED">
        <w:rPr>
          <w:rFonts w:ascii="GHEA Mariam" w:eastAsia="GHEA Mariam" w:hAnsi="GHEA Mariam" w:cs="GHEA Mariam"/>
          <w:sz w:val="24"/>
          <w:szCs w:val="24"/>
          <w:lang w:val="hy-AM"/>
        </w:rPr>
        <w:t xml:space="preserve"> թվական</w:t>
      </w:r>
      <w:r w:rsidRPr="00BE0874">
        <w:rPr>
          <w:rFonts w:ascii="GHEA Mariam" w:eastAsia="GHEA Mariam" w:hAnsi="GHEA Mariam" w:cs="GHEA Mariam"/>
          <w:sz w:val="24"/>
          <w:szCs w:val="24"/>
          <w:lang w:val="hy-AM"/>
        </w:rPr>
        <w:t xml:space="preserve">               </w:t>
      </w:r>
      <w:r w:rsidRPr="006B42FA">
        <w:rPr>
          <w:rFonts w:ascii="GHEA Mariam" w:eastAsia="GHEA Mariam" w:hAnsi="GHEA Mariam" w:cs="GHEA Mariam"/>
          <w:sz w:val="24"/>
          <w:szCs w:val="24"/>
          <w:lang w:val="hy-AM"/>
        </w:rPr>
        <w:t xml:space="preserve"> </w:t>
      </w:r>
      <w:r w:rsidRPr="00BE0874">
        <w:rPr>
          <w:rFonts w:ascii="GHEA Mariam" w:eastAsia="GHEA Mariam" w:hAnsi="GHEA Mariam" w:cs="GHEA Mariam"/>
          <w:sz w:val="24"/>
          <w:szCs w:val="24"/>
          <w:lang w:val="hy-AM"/>
        </w:rPr>
        <w:t xml:space="preserve">                          </w:t>
      </w:r>
      <w:r w:rsidRPr="006B42FA">
        <w:rPr>
          <w:rFonts w:ascii="GHEA Mariam" w:eastAsia="GHEA Mariam" w:hAnsi="GHEA Mariam" w:cs="GHEA Mariam"/>
          <w:sz w:val="24"/>
          <w:szCs w:val="24"/>
          <w:lang w:val="hy-AM"/>
        </w:rPr>
        <w:t xml:space="preserve"> </w:t>
      </w:r>
      <w:r w:rsidR="006A65B5">
        <w:rPr>
          <w:rFonts w:ascii="GHEA Mariam" w:eastAsia="GHEA Mariam" w:hAnsi="GHEA Mariam" w:cs="GHEA Mariam"/>
          <w:sz w:val="24"/>
          <w:szCs w:val="24"/>
          <w:lang w:val="hy-AM"/>
        </w:rPr>
        <w:t xml:space="preserve">  </w:t>
      </w:r>
      <w:r w:rsidRPr="006B42FA">
        <w:rPr>
          <w:rFonts w:ascii="GHEA Mariam" w:eastAsia="GHEA Mariam" w:hAnsi="GHEA Mariam" w:cs="GHEA Mariam"/>
          <w:sz w:val="24"/>
          <w:szCs w:val="24"/>
          <w:lang w:val="hy-AM"/>
        </w:rPr>
        <w:t xml:space="preserve">    </w:t>
      </w:r>
      <w:r w:rsidR="007C5876">
        <w:rPr>
          <w:rFonts w:ascii="GHEA Mariam" w:eastAsia="GHEA Mariam" w:hAnsi="GHEA Mariam" w:cs="GHEA Mariam"/>
          <w:sz w:val="24"/>
          <w:szCs w:val="24"/>
          <w:lang w:val="hy-AM"/>
        </w:rPr>
        <w:t xml:space="preserve">    </w:t>
      </w:r>
      <w:r w:rsidR="006A65B5">
        <w:rPr>
          <w:rFonts w:ascii="GHEA Mariam" w:eastAsia="GHEA Mariam" w:hAnsi="GHEA Mariam" w:cs="GHEA Mariam"/>
          <w:sz w:val="24"/>
          <w:szCs w:val="24"/>
          <w:lang w:val="hy-AM"/>
        </w:rPr>
        <w:t xml:space="preserve">       </w:t>
      </w:r>
      <w:r w:rsidR="007C5876">
        <w:rPr>
          <w:rFonts w:ascii="GHEA Mariam" w:eastAsia="GHEA Mariam" w:hAnsi="GHEA Mariam" w:cs="GHEA Mariam"/>
          <w:sz w:val="24"/>
          <w:szCs w:val="24"/>
          <w:lang w:val="hy-AM"/>
        </w:rPr>
        <w:t xml:space="preserve">            </w:t>
      </w:r>
      <w:r w:rsidRPr="006B42FA">
        <w:rPr>
          <w:rFonts w:ascii="GHEA Mariam" w:eastAsia="GHEA Mariam" w:hAnsi="GHEA Mariam" w:cs="GHEA Mariam"/>
          <w:sz w:val="24"/>
          <w:szCs w:val="24"/>
          <w:lang w:val="hy-AM"/>
        </w:rPr>
        <w:t xml:space="preserve">    </w:t>
      </w:r>
      <w:r w:rsidRPr="00BE0874">
        <w:rPr>
          <w:rFonts w:ascii="GHEA Mariam" w:eastAsia="GHEA Mariam" w:hAnsi="GHEA Mariam" w:cs="GHEA Mariam"/>
          <w:sz w:val="24"/>
          <w:szCs w:val="24"/>
          <w:lang w:val="hy-AM"/>
        </w:rPr>
        <w:t>ք.Երևան</w:t>
      </w:r>
    </w:p>
    <w:p w14:paraId="1B109C1A" w14:textId="77777777" w:rsidR="00644E63" w:rsidRPr="001B03DF" w:rsidRDefault="00644E63" w:rsidP="00644E63">
      <w:pPr>
        <w:ind w:leftChars="0" w:left="-2" w:firstLineChars="0" w:firstLine="567"/>
        <w:jc w:val="center"/>
        <w:rPr>
          <w:rFonts w:ascii="GHEA Mariam" w:eastAsia="GHEA Mariam" w:hAnsi="GHEA Mariam" w:cs="GHEA Mariam"/>
          <w:sz w:val="24"/>
          <w:szCs w:val="24"/>
          <w:lang w:val="hy-AM"/>
        </w:rPr>
      </w:pPr>
    </w:p>
    <w:p w14:paraId="674158B3" w14:textId="77777777" w:rsidR="00644E63" w:rsidRPr="001B03DF" w:rsidRDefault="00644E63" w:rsidP="00644E63">
      <w:pPr>
        <w:ind w:leftChars="0" w:firstLineChars="0" w:firstLine="0"/>
        <w:jc w:val="both"/>
        <w:rPr>
          <w:rFonts w:ascii="GHEA Mariam" w:eastAsia="GHEA Mariam" w:hAnsi="GHEA Mariam" w:cs="GHEA Mariam"/>
          <w:sz w:val="24"/>
          <w:szCs w:val="24"/>
          <w:lang w:val="hy-AM"/>
        </w:rPr>
      </w:pPr>
      <w:r w:rsidRPr="001B03DF">
        <w:rPr>
          <w:rFonts w:ascii="GHEA Mariam" w:eastAsia="GHEA Mariam" w:hAnsi="GHEA Mariam" w:cs="GHEA Mariam"/>
          <w:sz w:val="24"/>
          <w:szCs w:val="24"/>
          <w:lang w:val="hy-AM"/>
        </w:rPr>
        <w:t>ՀՀ Վճռաբեկ դատարանի քրեական պալատը (այսուհետ՝ Վճռաբեկ դատարան),</w:t>
      </w:r>
    </w:p>
    <w:p w14:paraId="50F4C143" w14:textId="77777777" w:rsidR="00644E63" w:rsidRPr="001B03DF" w:rsidRDefault="00644E63" w:rsidP="00644E63">
      <w:pPr>
        <w:tabs>
          <w:tab w:val="left" w:pos="567"/>
          <w:tab w:val="right" w:pos="9356"/>
        </w:tabs>
        <w:ind w:leftChars="0" w:left="-2" w:firstLineChars="0" w:firstLine="567"/>
        <w:jc w:val="center"/>
        <w:rPr>
          <w:rFonts w:ascii="GHEA Mariam" w:eastAsia="GHEA Mariam" w:hAnsi="GHEA Mariam" w:cs="GHEA Mariam"/>
          <w:sz w:val="24"/>
          <w:szCs w:val="24"/>
          <w:lang w:val="hy-AM"/>
        </w:rPr>
      </w:pPr>
    </w:p>
    <w:p w14:paraId="58A7194E" w14:textId="77777777" w:rsidR="00644E63" w:rsidRPr="001B03DF" w:rsidRDefault="00644E63" w:rsidP="00644E63">
      <w:pPr>
        <w:tabs>
          <w:tab w:val="left" w:pos="567"/>
          <w:tab w:val="right" w:pos="9356"/>
        </w:tabs>
        <w:ind w:leftChars="0" w:left="-2" w:firstLineChars="0" w:firstLine="567"/>
        <w:jc w:val="center"/>
        <w:rPr>
          <w:rFonts w:ascii="GHEA Mariam" w:eastAsia="GHEA Mariam" w:hAnsi="GHEA Mariam" w:cs="GHEA Mariam"/>
          <w:sz w:val="24"/>
          <w:szCs w:val="24"/>
          <w:lang w:val="hy-AM"/>
        </w:rPr>
      </w:pPr>
    </w:p>
    <w:p w14:paraId="1D82A9BE" w14:textId="77777777" w:rsidR="00644E63" w:rsidRPr="007C5876" w:rsidRDefault="00644E63" w:rsidP="00644E63">
      <w:pPr>
        <w:tabs>
          <w:tab w:val="left" w:pos="0"/>
        </w:tabs>
        <w:spacing w:line="276" w:lineRule="auto"/>
        <w:ind w:left="0" w:hanging="2"/>
        <w:jc w:val="right"/>
        <w:rPr>
          <w:rFonts w:ascii="GHEA Mariam" w:hAnsi="GHEA Mariam"/>
          <w:sz w:val="24"/>
          <w:szCs w:val="24"/>
          <w:lang w:val="hy-AM"/>
        </w:rPr>
      </w:pPr>
      <w:bookmarkStart w:id="0" w:name="_heading=h.gjdgxs" w:colFirst="0" w:colLast="0"/>
      <w:bookmarkEnd w:id="0"/>
      <w:r w:rsidRPr="007E5DB9">
        <w:rPr>
          <w:rFonts w:ascii="GHEA Mariam" w:hAnsi="GHEA Mariam"/>
          <w:sz w:val="24"/>
          <w:szCs w:val="24"/>
          <w:lang w:val="hy-AM"/>
        </w:rPr>
        <w:t xml:space="preserve">                                                     </w:t>
      </w:r>
      <w:r w:rsidRPr="007C5876">
        <w:rPr>
          <w:rFonts w:ascii="GHEA Mariam" w:hAnsi="GHEA Mariam"/>
          <w:sz w:val="24"/>
          <w:szCs w:val="24"/>
          <w:lang w:val="hy-AM"/>
        </w:rPr>
        <w:t>նախագահությամբ՝           Հ.ԱՍԱՏՐՅԱՆԻ</w:t>
      </w:r>
    </w:p>
    <w:p w14:paraId="38B6A0C9" w14:textId="0FAE850E" w:rsidR="00644E63" w:rsidRPr="007C5876" w:rsidRDefault="00644E63" w:rsidP="00644E63">
      <w:pPr>
        <w:tabs>
          <w:tab w:val="left" w:pos="0"/>
        </w:tabs>
        <w:spacing w:line="276" w:lineRule="auto"/>
        <w:ind w:left="0" w:hanging="2"/>
        <w:jc w:val="right"/>
        <w:rPr>
          <w:rFonts w:ascii="GHEA Mariam" w:hAnsi="GHEA Mariam"/>
          <w:sz w:val="24"/>
          <w:szCs w:val="24"/>
          <w:lang w:val="hy-AM"/>
        </w:rPr>
      </w:pPr>
      <w:r w:rsidRPr="007C5876">
        <w:rPr>
          <w:rFonts w:ascii="GHEA Mariam" w:hAnsi="GHEA Mariam"/>
          <w:sz w:val="24"/>
          <w:szCs w:val="24"/>
          <w:lang w:val="hy-AM"/>
        </w:rPr>
        <w:t>մասնակցությամբ դատավորներ՝        Ս.ԱՎԵՏԻՍՅԱՆԻ</w:t>
      </w:r>
    </w:p>
    <w:p w14:paraId="35333697" w14:textId="6C1D1B8F" w:rsidR="007C5876" w:rsidRPr="007C5876" w:rsidRDefault="007C5876" w:rsidP="00644E63">
      <w:pPr>
        <w:tabs>
          <w:tab w:val="left" w:pos="0"/>
        </w:tabs>
        <w:spacing w:line="276" w:lineRule="auto"/>
        <w:ind w:left="0" w:hanging="2"/>
        <w:jc w:val="right"/>
        <w:rPr>
          <w:rFonts w:ascii="GHEA Mariam" w:hAnsi="GHEA Mariam"/>
          <w:sz w:val="24"/>
          <w:szCs w:val="24"/>
          <w:lang w:val="hy-AM"/>
        </w:rPr>
      </w:pPr>
      <w:r w:rsidRPr="007C5876">
        <w:rPr>
          <w:rFonts w:ascii="GHEA Mariam" w:hAnsi="GHEA Mariam"/>
          <w:sz w:val="24"/>
          <w:szCs w:val="24"/>
          <w:lang w:val="hy-AM"/>
        </w:rPr>
        <w:t>Հ</w:t>
      </w:r>
      <w:r w:rsidRPr="007C5876">
        <w:rPr>
          <w:rFonts w:ascii="Cambria Math" w:hAnsi="Cambria Math" w:cs="Cambria Math"/>
          <w:sz w:val="24"/>
          <w:szCs w:val="24"/>
          <w:lang w:val="hy-AM"/>
        </w:rPr>
        <w:t>․</w:t>
      </w:r>
      <w:r w:rsidRPr="007C5876">
        <w:rPr>
          <w:rFonts w:ascii="GHEA Mariam" w:hAnsi="GHEA Mariam"/>
          <w:sz w:val="24"/>
          <w:szCs w:val="24"/>
          <w:lang w:val="hy-AM"/>
        </w:rPr>
        <w:t>ԳՐԻԳՈՐԱՅՆԻ</w:t>
      </w:r>
    </w:p>
    <w:p w14:paraId="667407DA" w14:textId="256F5665" w:rsidR="00D2044F" w:rsidRPr="007C5876" w:rsidRDefault="00D2044F" w:rsidP="00644E63">
      <w:pPr>
        <w:tabs>
          <w:tab w:val="left" w:pos="0"/>
        </w:tabs>
        <w:spacing w:line="276" w:lineRule="auto"/>
        <w:ind w:left="0" w:hanging="2"/>
        <w:jc w:val="right"/>
        <w:rPr>
          <w:rFonts w:ascii="GHEA Mariam" w:hAnsi="GHEA Mariam"/>
          <w:sz w:val="24"/>
          <w:szCs w:val="24"/>
          <w:lang w:val="hy-AM"/>
        </w:rPr>
      </w:pPr>
      <w:r w:rsidRPr="007C5876">
        <w:rPr>
          <w:rFonts w:ascii="GHEA Mariam" w:hAnsi="GHEA Mariam"/>
          <w:sz w:val="24"/>
          <w:szCs w:val="24"/>
          <w:lang w:val="hy-AM"/>
        </w:rPr>
        <w:t>Ա.ՊՈՂՈՍՅԱՆԻ</w:t>
      </w:r>
    </w:p>
    <w:p w14:paraId="1A17377A" w14:textId="77777777" w:rsidR="00644E63" w:rsidRDefault="00644E63" w:rsidP="00644E63">
      <w:pPr>
        <w:pBdr>
          <w:top w:val="nil"/>
          <w:left w:val="nil"/>
          <w:bottom w:val="nil"/>
          <w:right w:val="nil"/>
          <w:between w:val="nil"/>
        </w:pBdr>
        <w:spacing w:line="360" w:lineRule="auto"/>
        <w:ind w:leftChars="0" w:firstLineChars="0" w:firstLine="0"/>
        <w:jc w:val="both"/>
        <w:rPr>
          <w:rFonts w:ascii="GHEA Mariam" w:eastAsia="GHEA Mariam" w:hAnsi="GHEA Mariam" w:cs="GHEA Mariam"/>
          <w:color w:val="000000"/>
          <w:sz w:val="24"/>
          <w:szCs w:val="24"/>
          <w:lang w:val="hy-AM"/>
        </w:rPr>
      </w:pPr>
    </w:p>
    <w:p w14:paraId="07B7F96C" w14:textId="4FEEB78A" w:rsidR="00644E63" w:rsidRPr="001B03DF" w:rsidRDefault="00644E63" w:rsidP="00644E63">
      <w:pPr>
        <w:pBdr>
          <w:top w:val="nil"/>
          <w:left w:val="nil"/>
          <w:bottom w:val="nil"/>
          <w:right w:val="nil"/>
          <w:between w:val="nil"/>
        </w:pBdr>
        <w:spacing w:line="360" w:lineRule="auto"/>
        <w:ind w:leftChars="0" w:firstLineChars="0" w:firstLine="0"/>
        <w:jc w:val="both"/>
        <w:rPr>
          <w:rFonts w:ascii="GHEA Mariam" w:eastAsia="GHEA Mariam" w:hAnsi="GHEA Mariam" w:cs="GHEA Mariam"/>
          <w:color w:val="000000"/>
          <w:sz w:val="24"/>
          <w:szCs w:val="24"/>
          <w:lang w:val="hy-AM"/>
        </w:rPr>
      </w:pPr>
      <w:r w:rsidRPr="001B03DF">
        <w:rPr>
          <w:rFonts w:ascii="GHEA Mariam" w:eastAsia="GHEA Mariam" w:hAnsi="GHEA Mariam" w:cs="GHEA Mariam"/>
          <w:color w:val="000000"/>
          <w:sz w:val="24"/>
          <w:szCs w:val="24"/>
          <w:lang w:val="hy-AM"/>
        </w:rPr>
        <w:t xml:space="preserve">գրավոր ընթացակարգով քննության առնելով ՀՀ վերաքննիչ քրեական դատարանի՝ </w:t>
      </w:r>
      <w:r w:rsidRPr="001B03DF">
        <w:rPr>
          <w:rFonts w:ascii="GHEA Mariam" w:eastAsia="GHEA Mariam" w:hAnsi="GHEA Mariam" w:cs="GHEA Mariam"/>
          <w:color w:val="0D0D0D"/>
          <w:sz w:val="24"/>
          <w:szCs w:val="24"/>
          <w:lang w:val="hy-AM"/>
        </w:rPr>
        <w:t>202</w:t>
      </w:r>
      <w:r>
        <w:rPr>
          <w:rFonts w:ascii="GHEA Mariam" w:eastAsia="GHEA Mariam" w:hAnsi="GHEA Mariam" w:cs="GHEA Mariam"/>
          <w:color w:val="0D0D0D"/>
          <w:sz w:val="24"/>
          <w:szCs w:val="24"/>
          <w:lang w:val="hy-AM"/>
        </w:rPr>
        <w:t>3</w:t>
      </w:r>
      <w:r w:rsidRPr="001B03DF">
        <w:rPr>
          <w:rFonts w:ascii="GHEA Mariam" w:eastAsia="GHEA Mariam" w:hAnsi="GHEA Mariam" w:cs="GHEA Mariam"/>
          <w:color w:val="0D0D0D"/>
          <w:sz w:val="24"/>
          <w:szCs w:val="24"/>
          <w:lang w:val="hy-AM"/>
        </w:rPr>
        <w:t xml:space="preserve"> թվականի </w:t>
      </w:r>
      <w:r>
        <w:rPr>
          <w:rFonts w:ascii="GHEA Mariam" w:eastAsia="GHEA Mariam" w:hAnsi="GHEA Mariam" w:cs="GHEA Mariam"/>
          <w:color w:val="0D0D0D"/>
          <w:sz w:val="24"/>
          <w:szCs w:val="24"/>
          <w:lang w:val="hy-AM"/>
        </w:rPr>
        <w:t>օգոստոսի 22</w:t>
      </w:r>
      <w:r w:rsidRPr="001B03DF">
        <w:rPr>
          <w:rFonts w:ascii="GHEA Mariam" w:eastAsia="GHEA Mariam" w:hAnsi="GHEA Mariam" w:cs="GHEA Mariam"/>
          <w:color w:val="0D0D0D"/>
          <w:sz w:val="24"/>
          <w:szCs w:val="24"/>
          <w:lang w:val="hy-AM"/>
        </w:rPr>
        <w:t xml:space="preserve">-ի որոշման դեմ </w:t>
      </w:r>
      <w:r w:rsidR="00B500A0">
        <w:rPr>
          <w:rFonts w:ascii="GHEA Mariam" w:eastAsia="GHEA Mariam" w:hAnsi="GHEA Mariam" w:cs="GHEA Mariam"/>
          <w:color w:val="0D0D0D"/>
          <w:sz w:val="24"/>
          <w:szCs w:val="24"/>
          <w:lang w:val="hy-AM"/>
        </w:rPr>
        <w:t>տուժող</w:t>
      </w:r>
      <w:r w:rsidR="009B1DE8">
        <w:rPr>
          <w:rFonts w:ascii="GHEA Mariam" w:eastAsia="GHEA Mariam" w:hAnsi="GHEA Mariam" w:cs="GHEA Mariam"/>
          <w:color w:val="0D0D0D"/>
          <w:sz w:val="24"/>
          <w:szCs w:val="24"/>
          <w:lang w:val="hy-AM"/>
        </w:rPr>
        <w:t xml:space="preserve"> </w:t>
      </w:r>
      <w:r>
        <w:rPr>
          <w:rFonts w:ascii="GHEA Mariam" w:eastAsia="GHEA Mariam" w:hAnsi="GHEA Mariam" w:cs="GHEA Mariam"/>
          <w:color w:val="0D0D0D"/>
          <w:sz w:val="24"/>
          <w:szCs w:val="24"/>
          <w:lang w:val="hy-AM"/>
        </w:rPr>
        <w:t xml:space="preserve">Նաիրա </w:t>
      </w:r>
      <w:r w:rsidR="0098443C">
        <w:rPr>
          <w:rFonts w:ascii="GHEA Mariam" w:eastAsia="GHEA Mariam" w:hAnsi="GHEA Mariam" w:cs="GHEA Mariam"/>
          <w:sz w:val="24"/>
          <w:szCs w:val="24"/>
          <w:lang w:val="hy-AM"/>
        </w:rPr>
        <w:t xml:space="preserve">Արտաշեսի </w:t>
      </w:r>
      <w:r>
        <w:rPr>
          <w:rFonts w:ascii="GHEA Mariam" w:eastAsia="GHEA Mariam" w:hAnsi="GHEA Mariam" w:cs="GHEA Mariam"/>
          <w:color w:val="0D0D0D"/>
          <w:sz w:val="24"/>
          <w:szCs w:val="24"/>
          <w:lang w:val="hy-AM"/>
        </w:rPr>
        <w:t>Մելիքյանի ներկայացուցիչ Լ</w:t>
      </w:r>
      <w:r w:rsidRPr="00933070">
        <w:rPr>
          <w:rFonts w:ascii="GHEA Mariam" w:eastAsia="GHEA Mariam" w:hAnsi="GHEA Mariam" w:cs="GHEA Mariam"/>
          <w:color w:val="0D0D0D"/>
          <w:sz w:val="24"/>
          <w:szCs w:val="24"/>
          <w:lang w:val="hy-AM"/>
        </w:rPr>
        <w:t>.</w:t>
      </w:r>
      <w:r>
        <w:rPr>
          <w:rFonts w:ascii="GHEA Mariam" w:eastAsia="GHEA Mariam" w:hAnsi="GHEA Mariam" w:cs="GHEA Mariam"/>
          <w:color w:val="0D0D0D"/>
          <w:sz w:val="24"/>
          <w:szCs w:val="24"/>
          <w:lang w:val="hy-AM"/>
        </w:rPr>
        <w:t xml:space="preserve">Սիմոնյանի </w:t>
      </w:r>
      <w:r w:rsidRPr="001B03DF">
        <w:rPr>
          <w:rFonts w:ascii="GHEA Mariam" w:eastAsia="GHEA Mariam" w:hAnsi="GHEA Mariam" w:cs="GHEA Mariam"/>
          <w:color w:val="0D0D0D"/>
          <w:sz w:val="24"/>
          <w:szCs w:val="24"/>
          <w:lang w:val="hy-AM"/>
        </w:rPr>
        <w:t xml:space="preserve">հատուկ վերանայման </w:t>
      </w:r>
      <w:r w:rsidRPr="001B03DF">
        <w:rPr>
          <w:rFonts w:ascii="GHEA Mariam" w:eastAsia="GHEA Mariam" w:hAnsi="GHEA Mariam" w:cs="GHEA Mariam"/>
          <w:color w:val="000000"/>
          <w:sz w:val="24"/>
          <w:szCs w:val="24"/>
          <w:lang w:val="hy-AM"/>
        </w:rPr>
        <w:t>վճռաբեկ բողոքը,</w:t>
      </w:r>
    </w:p>
    <w:p w14:paraId="37E85D41" w14:textId="77777777" w:rsidR="00644E63" w:rsidRPr="001B03DF" w:rsidRDefault="00644E63" w:rsidP="00644E63">
      <w:pPr>
        <w:pBdr>
          <w:top w:val="nil"/>
          <w:left w:val="nil"/>
          <w:bottom w:val="nil"/>
          <w:right w:val="nil"/>
          <w:between w:val="nil"/>
        </w:pBdr>
        <w:spacing w:line="360" w:lineRule="auto"/>
        <w:ind w:leftChars="0" w:firstLineChars="0" w:firstLine="0"/>
        <w:jc w:val="both"/>
        <w:rPr>
          <w:rFonts w:ascii="GHEA Mariam" w:eastAsia="GHEA Mariam" w:hAnsi="GHEA Mariam" w:cs="GHEA Mariam"/>
          <w:color w:val="000000"/>
          <w:sz w:val="24"/>
          <w:szCs w:val="24"/>
          <w:lang w:val="hy-AM"/>
        </w:rPr>
      </w:pPr>
    </w:p>
    <w:p w14:paraId="684E6937" w14:textId="77777777" w:rsidR="00644E63" w:rsidRPr="001B03DF" w:rsidRDefault="00644E63" w:rsidP="006E6FFE">
      <w:pPr>
        <w:pBdr>
          <w:top w:val="nil"/>
          <w:left w:val="nil"/>
          <w:bottom w:val="nil"/>
          <w:right w:val="nil"/>
          <w:between w:val="nil"/>
        </w:pBdr>
        <w:spacing w:after="240" w:line="360" w:lineRule="auto"/>
        <w:ind w:leftChars="0" w:left="-2" w:firstLineChars="0" w:firstLine="2"/>
        <w:jc w:val="center"/>
        <w:rPr>
          <w:rFonts w:ascii="GHEA Mariam" w:eastAsia="GHEA Mariam" w:hAnsi="GHEA Mariam" w:cs="GHEA Mariam"/>
          <w:b/>
          <w:color w:val="000000"/>
          <w:sz w:val="24"/>
          <w:szCs w:val="24"/>
          <w:lang w:val="hy-AM"/>
        </w:rPr>
      </w:pPr>
      <w:r w:rsidRPr="001B03DF">
        <w:rPr>
          <w:rFonts w:ascii="GHEA Mariam" w:eastAsia="GHEA Mariam" w:hAnsi="GHEA Mariam" w:cs="GHEA Mariam"/>
          <w:b/>
          <w:color w:val="000000"/>
          <w:sz w:val="24"/>
          <w:szCs w:val="24"/>
          <w:lang w:val="hy-AM"/>
        </w:rPr>
        <w:lastRenderedPageBreak/>
        <w:t>Պ Ա Ր Զ Ե Ց</w:t>
      </w:r>
    </w:p>
    <w:p w14:paraId="394E5129" w14:textId="77777777" w:rsidR="00644E63" w:rsidRPr="001B03DF" w:rsidRDefault="00644E63" w:rsidP="00644E63">
      <w:pPr>
        <w:spacing w:line="360" w:lineRule="auto"/>
        <w:ind w:leftChars="0" w:firstLineChars="0" w:firstLine="567"/>
        <w:contextualSpacing/>
        <w:jc w:val="both"/>
        <w:rPr>
          <w:rFonts w:ascii="GHEA Mariam" w:eastAsia="GHEA Mariam" w:hAnsi="GHEA Mariam" w:cs="GHEA Mariam"/>
          <w:sz w:val="24"/>
          <w:szCs w:val="24"/>
          <w:u w:val="single"/>
          <w:lang w:val="hy-AM"/>
        </w:rPr>
      </w:pPr>
      <w:r>
        <w:rPr>
          <w:rFonts w:ascii="GHEA Mariam" w:eastAsia="GHEA Mariam" w:hAnsi="GHEA Mariam" w:cs="GHEA Mariam"/>
          <w:b/>
          <w:sz w:val="24"/>
          <w:szCs w:val="24"/>
          <w:u w:val="single"/>
          <w:lang w:val="hy-AM"/>
        </w:rPr>
        <w:t>Վարույթի</w:t>
      </w:r>
      <w:r w:rsidRPr="001B03DF">
        <w:rPr>
          <w:rFonts w:ascii="GHEA Mariam" w:eastAsia="GHEA Mariam" w:hAnsi="GHEA Mariam" w:cs="GHEA Mariam"/>
          <w:b/>
          <w:sz w:val="24"/>
          <w:szCs w:val="24"/>
          <w:u w:val="single"/>
          <w:lang w:val="hy-AM"/>
        </w:rPr>
        <w:t xml:space="preserve"> դատավարական նախապատմությունը.</w:t>
      </w:r>
    </w:p>
    <w:p w14:paraId="2E1ED086" w14:textId="1A130014" w:rsidR="009B1DE8" w:rsidRDefault="00644E63" w:rsidP="009B1DE8">
      <w:pPr>
        <w:spacing w:line="360" w:lineRule="auto"/>
        <w:ind w:leftChars="0" w:firstLineChars="0" w:firstLine="567"/>
        <w:contextualSpacing/>
        <w:jc w:val="both"/>
        <w:rPr>
          <w:rFonts w:ascii="GHEA Mariam" w:eastAsia="GHEA Mariam" w:hAnsi="GHEA Mariam" w:cs="GHEA Mariam"/>
          <w:sz w:val="24"/>
          <w:szCs w:val="24"/>
          <w:lang w:val="hy-AM"/>
        </w:rPr>
      </w:pPr>
      <w:r w:rsidRPr="001B03DF">
        <w:rPr>
          <w:rFonts w:ascii="GHEA Mariam" w:eastAsia="GHEA Mariam" w:hAnsi="GHEA Mariam" w:cs="GHEA Mariam"/>
          <w:sz w:val="24"/>
          <w:szCs w:val="24"/>
          <w:lang w:val="hy-AM"/>
        </w:rPr>
        <w:t xml:space="preserve">1. </w:t>
      </w:r>
      <w:r w:rsidR="009B1DE8" w:rsidRPr="009B1DE8">
        <w:rPr>
          <w:rFonts w:ascii="GHEA Mariam" w:eastAsia="GHEA Mariam" w:hAnsi="GHEA Mariam" w:cs="GHEA Mariam"/>
          <w:sz w:val="24"/>
          <w:szCs w:val="24"/>
          <w:lang w:val="hy-AM"/>
        </w:rPr>
        <w:t>202</w:t>
      </w:r>
      <w:r w:rsidR="009B1DE8">
        <w:rPr>
          <w:rFonts w:ascii="GHEA Mariam" w:eastAsia="GHEA Mariam" w:hAnsi="GHEA Mariam" w:cs="GHEA Mariam"/>
          <w:sz w:val="24"/>
          <w:szCs w:val="24"/>
          <w:lang w:val="hy-AM"/>
        </w:rPr>
        <w:t>3</w:t>
      </w:r>
      <w:r w:rsidR="009B1DE8" w:rsidRPr="009B1DE8">
        <w:rPr>
          <w:rFonts w:ascii="GHEA Mariam" w:eastAsia="GHEA Mariam" w:hAnsi="GHEA Mariam" w:cs="GHEA Mariam"/>
          <w:sz w:val="24"/>
          <w:szCs w:val="24"/>
          <w:lang w:val="hy-AM"/>
        </w:rPr>
        <w:t xml:space="preserve"> թվականի </w:t>
      </w:r>
      <w:r w:rsidR="009B1DE8">
        <w:rPr>
          <w:rFonts w:ascii="GHEA Mariam" w:eastAsia="GHEA Mariam" w:hAnsi="GHEA Mariam" w:cs="GHEA Mariam"/>
          <w:sz w:val="24"/>
          <w:szCs w:val="24"/>
          <w:lang w:val="hy-AM"/>
        </w:rPr>
        <w:t>հուլիսի</w:t>
      </w:r>
      <w:r w:rsidR="009B1DE8" w:rsidRPr="009B1DE8">
        <w:rPr>
          <w:rFonts w:ascii="GHEA Mariam" w:eastAsia="GHEA Mariam" w:hAnsi="GHEA Mariam" w:cs="GHEA Mariam"/>
          <w:sz w:val="24"/>
          <w:szCs w:val="24"/>
          <w:lang w:val="hy-AM"/>
        </w:rPr>
        <w:t xml:space="preserve"> </w:t>
      </w:r>
      <w:r w:rsidR="009B1DE8">
        <w:rPr>
          <w:rFonts w:ascii="GHEA Mariam" w:eastAsia="GHEA Mariam" w:hAnsi="GHEA Mariam" w:cs="GHEA Mariam"/>
          <w:sz w:val="24"/>
          <w:szCs w:val="24"/>
          <w:lang w:val="hy-AM"/>
        </w:rPr>
        <w:t>17</w:t>
      </w:r>
      <w:r w:rsidR="009B1DE8" w:rsidRPr="009B1DE8">
        <w:rPr>
          <w:rFonts w:ascii="GHEA Mariam" w:eastAsia="GHEA Mariam" w:hAnsi="GHEA Mariam" w:cs="GHEA Mariam"/>
          <w:sz w:val="24"/>
          <w:szCs w:val="24"/>
          <w:lang w:val="hy-AM"/>
        </w:rPr>
        <w:t>-</w:t>
      </w:r>
      <w:r w:rsidR="002B0E01">
        <w:rPr>
          <w:rFonts w:ascii="GHEA Mariam" w:eastAsia="GHEA Mariam" w:hAnsi="GHEA Mariam" w:cs="GHEA Mariam"/>
          <w:sz w:val="24"/>
          <w:szCs w:val="24"/>
          <w:lang w:val="hy-AM"/>
        </w:rPr>
        <w:t>ին</w:t>
      </w:r>
      <w:r w:rsidR="009B1DE8" w:rsidRPr="009B1DE8">
        <w:rPr>
          <w:rFonts w:ascii="GHEA Mariam" w:eastAsia="GHEA Mariam" w:hAnsi="GHEA Mariam" w:cs="GHEA Mariam"/>
          <w:sz w:val="24"/>
          <w:szCs w:val="24"/>
          <w:lang w:val="hy-AM"/>
        </w:rPr>
        <w:t xml:space="preserve"> Երևան քաղաքի առաջին ատյանի ընդհանուր իրավասության</w:t>
      </w:r>
      <w:r w:rsidR="009B1DE8">
        <w:rPr>
          <w:rFonts w:ascii="GHEA Mariam" w:eastAsia="GHEA Mariam" w:hAnsi="GHEA Mariam" w:cs="GHEA Mariam"/>
          <w:sz w:val="24"/>
          <w:szCs w:val="24"/>
          <w:lang w:val="hy-AM"/>
        </w:rPr>
        <w:t xml:space="preserve"> քրեական</w:t>
      </w:r>
      <w:r w:rsidR="009B1DE8" w:rsidRPr="009B1DE8">
        <w:rPr>
          <w:rFonts w:ascii="GHEA Mariam" w:eastAsia="GHEA Mariam" w:hAnsi="GHEA Mariam" w:cs="GHEA Mariam"/>
          <w:sz w:val="24"/>
          <w:szCs w:val="24"/>
          <w:lang w:val="hy-AM"/>
        </w:rPr>
        <w:t xml:space="preserve"> դատարան </w:t>
      </w:r>
      <w:r w:rsidR="009B1DE8">
        <w:rPr>
          <w:rFonts w:ascii="GHEA Mariam" w:eastAsia="GHEA Mariam" w:hAnsi="GHEA Mariam" w:cs="GHEA Mariam"/>
          <w:sz w:val="24"/>
          <w:szCs w:val="24"/>
          <w:lang w:val="hy-AM"/>
        </w:rPr>
        <w:t>է ստացվել ՀՀ քն</w:t>
      </w:r>
      <w:r w:rsidR="006A65B5">
        <w:rPr>
          <w:rFonts w:ascii="GHEA Mariam" w:eastAsia="GHEA Mariam" w:hAnsi="GHEA Mariam" w:cs="GHEA Mariam"/>
          <w:sz w:val="24"/>
          <w:szCs w:val="24"/>
          <w:lang w:val="hy-AM"/>
        </w:rPr>
        <w:t>ն</w:t>
      </w:r>
      <w:r w:rsidR="009B1DE8">
        <w:rPr>
          <w:rFonts w:ascii="GHEA Mariam" w:eastAsia="GHEA Mariam" w:hAnsi="GHEA Mariam" w:cs="GHEA Mariam"/>
          <w:sz w:val="24"/>
          <w:szCs w:val="24"/>
          <w:lang w:val="hy-AM"/>
        </w:rPr>
        <w:t>չական կոմիտեի Երևան քաղաքի քննչական վարչության Կենտրոն և Նորք-Մարաշ վարչական շրջանների քննչական բաժնի</w:t>
      </w:r>
      <w:r w:rsidR="009B1DE8" w:rsidRPr="009B1DE8">
        <w:rPr>
          <w:rFonts w:ascii="GHEA Mariam" w:eastAsia="GHEA Mariam" w:hAnsi="GHEA Mariam" w:cs="GHEA Mariam"/>
          <w:sz w:val="24"/>
          <w:szCs w:val="24"/>
          <w:lang w:val="hy-AM"/>
        </w:rPr>
        <w:t xml:space="preserve"> քննիչ </w:t>
      </w:r>
      <w:r w:rsidR="009B1DE8">
        <w:rPr>
          <w:rFonts w:ascii="GHEA Mariam" w:eastAsia="GHEA Mariam" w:hAnsi="GHEA Mariam" w:cs="GHEA Mariam"/>
          <w:sz w:val="24"/>
          <w:szCs w:val="24"/>
          <w:lang w:val="hy-AM"/>
        </w:rPr>
        <w:t>Տ</w:t>
      </w:r>
      <w:r w:rsidR="009B1DE8" w:rsidRPr="009B1DE8">
        <w:rPr>
          <w:rFonts w:ascii="GHEA Mariam" w:eastAsia="GHEA Mariam" w:hAnsi="GHEA Mariam" w:cs="GHEA Mariam"/>
          <w:sz w:val="24"/>
          <w:szCs w:val="24"/>
          <w:lang w:val="hy-AM"/>
        </w:rPr>
        <w:t>.Ժամկոչյանի՝ 202</w:t>
      </w:r>
      <w:r w:rsidR="009B1DE8">
        <w:rPr>
          <w:rFonts w:ascii="GHEA Mariam" w:eastAsia="GHEA Mariam" w:hAnsi="GHEA Mariam" w:cs="GHEA Mariam"/>
          <w:sz w:val="24"/>
          <w:szCs w:val="24"/>
          <w:lang w:val="hy-AM"/>
        </w:rPr>
        <w:t>3</w:t>
      </w:r>
      <w:r w:rsidR="009B1DE8" w:rsidRPr="009B1DE8">
        <w:rPr>
          <w:rFonts w:ascii="GHEA Mariam" w:eastAsia="GHEA Mariam" w:hAnsi="GHEA Mariam" w:cs="GHEA Mariam"/>
          <w:sz w:val="24"/>
          <w:szCs w:val="24"/>
          <w:lang w:val="hy-AM"/>
        </w:rPr>
        <w:t xml:space="preserve"> թվականի մայիսի 30-ի՝ քրեական վարույթը կարճելու մասին և Երևան քաղաքի Կենտրոն և Նորք-Մարաշ վարչական շրջանների դատախազ </w:t>
      </w:r>
      <w:r w:rsidR="009B1DE8">
        <w:rPr>
          <w:rFonts w:ascii="GHEA Mariam" w:eastAsia="GHEA Mariam" w:hAnsi="GHEA Mariam" w:cs="GHEA Mariam"/>
          <w:sz w:val="24"/>
          <w:szCs w:val="24"/>
          <w:lang w:val="hy-AM"/>
        </w:rPr>
        <w:t>Ա</w:t>
      </w:r>
      <w:r w:rsidR="009B1DE8" w:rsidRPr="009B1DE8">
        <w:rPr>
          <w:rFonts w:ascii="GHEA Mariam" w:eastAsia="GHEA Mariam" w:hAnsi="GHEA Mariam" w:cs="GHEA Mariam"/>
          <w:sz w:val="24"/>
          <w:szCs w:val="24"/>
          <w:lang w:val="hy-AM"/>
        </w:rPr>
        <w:t>.</w:t>
      </w:r>
      <w:r w:rsidR="009B1DE8">
        <w:rPr>
          <w:rFonts w:ascii="GHEA Mariam" w:eastAsia="GHEA Mariam" w:hAnsi="GHEA Mariam" w:cs="GHEA Mariam"/>
          <w:sz w:val="24"/>
          <w:szCs w:val="24"/>
          <w:lang w:val="hy-AM"/>
        </w:rPr>
        <w:t>Արամ</w:t>
      </w:r>
      <w:r w:rsidR="009B1DE8" w:rsidRPr="009B1DE8">
        <w:rPr>
          <w:rFonts w:ascii="GHEA Mariam" w:eastAsia="GHEA Mariam" w:hAnsi="GHEA Mariam" w:cs="GHEA Mariam"/>
          <w:sz w:val="24"/>
          <w:szCs w:val="24"/>
          <w:lang w:val="hy-AM"/>
        </w:rPr>
        <w:t>յանի՝ 202</w:t>
      </w:r>
      <w:r w:rsidR="009B1DE8">
        <w:rPr>
          <w:rFonts w:ascii="GHEA Mariam" w:eastAsia="GHEA Mariam" w:hAnsi="GHEA Mariam" w:cs="GHEA Mariam"/>
          <w:sz w:val="24"/>
          <w:szCs w:val="24"/>
          <w:lang w:val="hy-AM"/>
        </w:rPr>
        <w:t>3</w:t>
      </w:r>
      <w:r w:rsidR="009B1DE8" w:rsidRPr="009B1DE8">
        <w:rPr>
          <w:rFonts w:ascii="GHEA Mariam" w:eastAsia="GHEA Mariam" w:hAnsi="GHEA Mariam" w:cs="GHEA Mariam"/>
          <w:sz w:val="24"/>
          <w:szCs w:val="24"/>
          <w:lang w:val="hy-AM"/>
        </w:rPr>
        <w:t xml:space="preserve"> թվականի </w:t>
      </w:r>
      <w:r w:rsidR="009B1DE8">
        <w:rPr>
          <w:rFonts w:ascii="GHEA Mariam" w:eastAsia="GHEA Mariam" w:hAnsi="GHEA Mariam" w:cs="GHEA Mariam"/>
          <w:sz w:val="24"/>
          <w:szCs w:val="24"/>
          <w:lang w:val="hy-AM"/>
        </w:rPr>
        <w:t>հունիս</w:t>
      </w:r>
      <w:r w:rsidR="009B1DE8" w:rsidRPr="009B1DE8">
        <w:rPr>
          <w:rFonts w:ascii="GHEA Mariam" w:eastAsia="GHEA Mariam" w:hAnsi="GHEA Mariam" w:cs="GHEA Mariam"/>
          <w:sz w:val="24"/>
          <w:szCs w:val="24"/>
          <w:lang w:val="hy-AM"/>
        </w:rPr>
        <w:t xml:space="preserve"> </w:t>
      </w:r>
      <w:r w:rsidR="009B1DE8">
        <w:rPr>
          <w:rFonts w:ascii="GHEA Mariam" w:eastAsia="GHEA Mariam" w:hAnsi="GHEA Mariam" w:cs="GHEA Mariam"/>
          <w:sz w:val="24"/>
          <w:szCs w:val="24"/>
          <w:lang w:val="hy-AM"/>
        </w:rPr>
        <w:t>19</w:t>
      </w:r>
      <w:r w:rsidR="009B1DE8" w:rsidRPr="009B1DE8">
        <w:rPr>
          <w:rFonts w:ascii="GHEA Mariam" w:eastAsia="GHEA Mariam" w:hAnsi="GHEA Mariam" w:cs="GHEA Mariam"/>
          <w:sz w:val="24"/>
          <w:szCs w:val="24"/>
          <w:lang w:val="hy-AM"/>
        </w:rPr>
        <w:t>-ի՝ բողոքը քննության առնելու մասին որոշումների դեմ</w:t>
      </w:r>
      <w:r w:rsidR="009B1DE8">
        <w:rPr>
          <w:rFonts w:ascii="GHEA Mariam" w:eastAsia="GHEA Mariam" w:hAnsi="GHEA Mariam" w:cs="GHEA Mariam"/>
          <w:sz w:val="24"/>
          <w:szCs w:val="24"/>
          <w:lang w:val="hy-AM"/>
        </w:rPr>
        <w:t xml:space="preserve"> </w:t>
      </w:r>
      <w:r w:rsidR="00B500A0">
        <w:rPr>
          <w:rFonts w:ascii="GHEA Mariam" w:eastAsia="GHEA Mariam" w:hAnsi="GHEA Mariam" w:cs="GHEA Mariam"/>
          <w:color w:val="0D0D0D"/>
          <w:sz w:val="24"/>
          <w:szCs w:val="24"/>
          <w:lang w:val="hy-AM"/>
        </w:rPr>
        <w:t>տուժող</w:t>
      </w:r>
      <w:r w:rsidR="009B1DE8" w:rsidRPr="009B1DE8">
        <w:rPr>
          <w:rFonts w:ascii="GHEA Mariam" w:eastAsia="GHEA Mariam" w:hAnsi="GHEA Mariam" w:cs="GHEA Mariam"/>
          <w:sz w:val="24"/>
          <w:szCs w:val="24"/>
          <w:lang w:val="hy-AM"/>
        </w:rPr>
        <w:t xml:space="preserve"> Նաիրա Մելիքյանի ներկայացուցիչ Լ.Սիմոնյան</w:t>
      </w:r>
      <w:r w:rsidR="0033466A">
        <w:rPr>
          <w:rFonts w:ascii="GHEA Mariam" w:eastAsia="GHEA Mariam" w:hAnsi="GHEA Mariam" w:cs="GHEA Mariam"/>
          <w:sz w:val="24"/>
          <w:szCs w:val="24"/>
          <w:lang w:val="hy-AM"/>
        </w:rPr>
        <w:t>ի</w:t>
      </w:r>
      <w:r w:rsidR="009B1DE8" w:rsidRPr="009B1DE8">
        <w:rPr>
          <w:rFonts w:ascii="GHEA Mariam" w:eastAsia="GHEA Mariam" w:hAnsi="GHEA Mariam" w:cs="GHEA Mariam"/>
          <w:sz w:val="24"/>
          <w:szCs w:val="24"/>
          <w:lang w:val="hy-AM"/>
        </w:rPr>
        <w:t xml:space="preserve"> բողոք</w:t>
      </w:r>
      <w:r w:rsidR="009B1DE8">
        <w:rPr>
          <w:rFonts w:ascii="GHEA Mariam" w:eastAsia="GHEA Mariam" w:hAnsi="GHEA Mariam" w:cs="GHEA Mariam"/>
          <w:sz w:val="24"/>
          <w:szCs w:val="24"/>
          <w:lang w:val="hy-AM"/>
        </w:rPr>
        <w:t>ը</w:t>
      </w:r>
      <w:r w:rsidR="009B1DE8" w:rsidRPr="009B1DE8">
        <w:rPr>
          <w:rFonts w:ascii="GHEA Mariam" w:eastAsia="GHEA Mariam" w:hAnsi="GHEA Mariam" w:cs="GHEA Mariam"/>
          <w:sz w:val="24"/>
          <w:szCs w:val="24"/>
          <w:lang w:val="hy-AM"/>
        </w:rPr>
        <w:t>։</w:t>
      </w:r>
    </w:p>
    <w:p w14:paraId="7852AF17" w14:textId="2F43CE81" w:rsidR="00644E63" w:rsidRDefault="00644E63" w:rsidP="009B1DE8">
      <w:pPr>
        <w:spacing w:line="360" w:lineRule="auto"/>
        <w:ind w:leftChars="0" w:firstLineChars="0" w:firstLine="567"/>
        <w:contextualSpacing/>
        <w:jc w:val="both"/>
        <w:rPr>
          <w:rFonts w:ascii="GHEA Mariam" w:eastAsia="GHEA Mariam" w:hAnsi="GHEA Mariam" w:cs="GHEA Mariam"/>
          <w:sz w:val="24"/>
          <w:szCs w:val="24"/>
          <w:lang w:val="hy-AM"/>
        </w:rPr>
      </w:pPr>
      <w:r>
        <w:rPr>
          <w:rFonts w:ascii="GHEA Mariam" w:eastAsia="GHEA Mariam" w:hAnsi="GHEA Mariam" w:cs="GHEA Mariam"/>
          <w:sz w:val="24"/>
          <w:szCs w:val="24"/>
          <w:lang w:val="hy-AM"/>
        </w:rPr>
        <w:t>2. Երևան քաղաքի առաջին ատյանի ընդհանուր իրավասության քրեական դատարանի (այսուհետ նաև՝ Առաջին ատյանի դատարան)՝ 202</w:t>
      </w:r>
      <w:r w:rsidR="001D3D16">
        <w:rPr>
          <w:rFonts w:ascii="GHEA Mariam" w:eastAsia="GHEA Mariam" w:hAnsi="GHEA Mariam" w:cs="GHEA Mariam"/>
          <w:sz w:val="24"/>
          <w:szCs w:val="24"/>
          <w:lang w:val="hy-AM"/>
        </w:rPr>
        <w:t>3</w:t>
      </w:r>
      <w:r>
        <w:rPr>
          <w:rFonts w:ascii="GHEA Mariam" w:eastAsia="GHEA Mariam" w:hAnsi="GHEA Mariam" w:cs="GHEA Mariam"/>
          <w:sz w:val="24"/>
          <w:szCs w:val="24"/>
          <w:lang w:val="hy-AM"/>
        </w:rPr>
        <w:t xml:space="preserve"> թվականի </w:t>
      </w:r>
      <w:r w:rsidR="009B1DE8">
        <w:rPr>
          <w:rFonts w:ascii="GHEA Mariam" w:eastAsia="GHEA Mariam" w:hAnsi="GHEA Mariam" w:cs="GHEA Mariam"/>
          <w:sz w:val="24"/>
          <w:szCs w:val="24"/>
          <w:lang w:val="hy-AM"/>
        </w:rPr>
        <w:t>հուլիսի</w:t>
      </w:r>
      <w:r>
        <w:rPr>
          <w:rFonts w:ascii="GHEA Mariam" w:eastAsia="GHEA Mariam" w:hAnsi="GHEA Mariam" w:cs="GHEA Mariam"/>
          <w:sz w:val="24"/>
          <w:szCs w:val="24"/>
          <w:lang w:val="hy-AM"/>
        </w:rPr>
        <w:t xml:space="preserve"> 2</w:t>
      </w:r>
      <w:r w:rsidR="009B1DE8">
        <w:rPr>
          <w:rFonts w:ascii="GHEA Mariam" w:eastAsia="GHEA Mariam" w:hAnsi="GHEA Mariam" w:cs="GHEA Mariam"/>
          <w:sz w:val="24"/>
          <w:szCs w:val="24"/>
          <w:lang w:val="hy-AM"/>
        </w:rPr>
        <w:t>8</w:t>
      </w:r>
      <w:r>
        <w:rPr>
          <w:rFonts w:ascii="GHEA Mariam" w:eastAsia="GHEA Mariam" w:hAnsi="GHEA Mariam" w:cs="GHEA Mariam"/>
          <w:sz w:val="24"/>
          <w:szCs w:val="24"/>
          <w:lang w:val="hy-AM"/>
        </w:rPr>
        <w:t xml:space="preserve">-ի որոշմամբ </w:t>
      </w:r>
      <w:r w:rsidR="00B500A0">
        <w:rPr>
          <w:rFonts w:ascii="GHEA Mariam" w:eastAsia="GHEA Mariam" w:hAnsi="GHEA Mariam" w:cs="GHEA Mariam"/>
          <w:color w:val="0D0D0D"/>
          <w:sz w:val="24"/>
          <w:szCs w:val="24"/>
          <w:lang w:val="hy-AM"/>
        </w:rPr>
        <w:t>տուժող</w:t>
      </w:r>
      <w:r>
        <w:rPr>
          <w:rFonts w:ascii="GHEA Mariam" w:eastAsia="GHEA Mariam" w:hAnsi="GHEA Mariam" w:cs="GHEA Mariam"/>
          <w:sz w:val="24"/>
          <w:szCs w:val="24"/>
          <w:lang w:val="hy-AM"/>
        </w:rPr>
        <w:t xml:space="preserve"> </w:t>
      </w:r>
      <w:r w:rsidR="001D3D16" w:rsidRPr="009B1DE8">
        <w:rPr>
          <w:rFonts w:ascii="GHEA Mariam" w:eastAsia="GHEA Mariam" w:hAnsi="GHEA Mariam" w:cs="GHEA Mariam"/>
          <w:sz w:val="24"/>
          <w:szCs w:val="24"/>
          <w:lang w:val="hy-AM"/>
        </w:rPr>
        <w:t>Նաիրա Մելիքյանի ներկայացուցիչ Լ.Սիմոնյան</w:t>
      </w:r>
      <w:r w:rsidR="001D3D16">
        <w:rPr>
          <w:rFonts w:ascii="GHEA Mariam" w:eastAsia="GHEA Mariam" w:hAnsi="GHEA Mariam" w:cs="GHEA Mariam"/>
          <w:sz w:val="24"/>
          <w:szCs w:val="24"/>
          <w:lang w:val="hy-AM"/>
        </w:rPr>
        <w:t xml:space="preserve">ի </w:t>
      </w:r>
      <w:r>
        <w:rPr>
          <w:rFonts w:ascii="GHEA Mariam" w:eastAsia="GHEA Mariam" w:hAnsi="GHEA Mariam" w:cs="GHEA Mariam"/>
          <w:sz w:val="24"/>
          <w:szCs w:val="24"/>
          <w:lang w:val="hy-AM"/>
        </w:rPr>
        <w:t xml:space="preserve">բողոքի հիման վրա մինչդատական ակտի </w:t>
      </w:r>
      <w:r w:rsidR="001D3D16">
        <w:rPr>
          <w:rFonts w:ascii="GHEA Mariam" w:eastAsia="GHEA Mariam" w:hAnsi="GHEA Mariam" w:cs="GHEA Mariam"/>
          <w:sz w:val="24"/>
          <w:szCs w:val="24"/>
          <w:lang w:val="hy-AM"/>
        </w:rPr>
        <w:t>վիճարկման</w:t>
      </w:r>
      <w:r>
        <w:rPr>
          <w:rFonts w:ascii="GHEA Mariam" w:eastAsia="GHEA Mariam" w:hAnsi="GHEA Mariam" w:cs="GHEA Mariam"/>
          <w:sz w:val="24"/>
          <w:szCs w:val="24"/>
          <w:lang w:val="hy-AM"/>
        </w:rPr>
        <w:t xml:space="preserve"> վարույթ հարուցելը</w:t>
      </w:r>
      <w:r w:rsidRPr="00781E78">
        <w:rPr>
          <w:rFonts w:ascii="GHEA Mariam" w:eastAsia="GHEA Mariam" w:hAnsi="GHEA Mariam" w:cs="GHEA Mariam"/>
          <w:sz w:val="24"/>
          <w:szCs w:val="24"/>
          <w:lang w:val="hy-AM"/>
        </w:rPr>
        <w:t xml:space="preserve"> </w:t>
      </w:r>
      <w:r>
        <w:rPr>
          <w:rFonts w:ascii="GHEA Mariam" w:eastAsia="GHEA Mariam" w:hAnsi="GHEA Mariam" w:cs="GHEA Mariam"/>
          <w:sz w:val="24"/>
          <w:szCs w:val="24"/>
          <w:lang w:val="hy-AM"/>
        </w:rPr>
        <w:t>մերժվել է։</w:t>
      </w:r>
    </w:p>
    <w:p w14:paraId="1713F035" w14:textId="0CB569E4" w:rsidR="00644E63" w:rsidRDefault="00644E63" w:rsidP="00644E63">
      <w:pPr>
        <w:spacing w:line="360" w:lineRule="auto"/>
        <w:ind w:leftChars="0" w:firstLineChars="0" w:firstLine="567"/>
        <w:contextualSpacing/>
        <w:jc w:val="both"/>
        <w:rPr>
          <w:rFonts w:ascii="GHEA Mariam" w:eastAsia="GHEA Mariam" w:hAnsi="GHEA Mariam" w:cs="GHEA Mariam"/>
          <w:sz w:val="24"/>
          <w:szCs w:val="24"/>
          <w:lang w:val="hy-AM"/>
        </w:rPr>
      </w:pPr>
      <w:r>
        <w:rPr>
          <w:rFonts w:ascii="GHEA Mariam" w:eastAsia="GHEA Mariam" w:hAnsi="GHEA Mariam" w:cs="GHEA Mariam"/>
          <w:sz w:val="24"/>
          <w:szCs w:val="24"/>
          <w:lang w:val="hy-AM"/>
        </w:rPr>
        <w:t xml:space="preserve">3. </w:t>
      </w:r>
      <w:r w:rsidR="001D3D16">
        <w:rPr>
          <w:rFonts w:ascii="GHEA Mariam" w:eastAsia="GHEA Mariam" w:hAnsi="GHEA Mariam" w:cs="GHEA Mariam"/>
          <w:sz w:val="24"/>
          <w:szCs w:val="24"/>
          <w:lang w:val="hy-AM"/>
        </w:rPr>
        <w:t>Ն</w:t>
      </w:r>
      <w:r>
        <w:rPr>
          <w:rFonts w:ascii="GHEA Mariam" w:eastAsia="GHEA Mariam" w:hAnsi="GHEA Mariam" w:cs="GHEA Mariam"/>
          <w:sz w:val="24"/>
          <w:szCs w:val="24"/>
          <w:lang w:val="hy-AM"/>
        </w:rPr>
        <w:t xml:space="preserve">երկայացուցիչ </w:t>
      </w:r>
      <w:r w:rsidR="001D3D16" w:rsidRPr="001D3D16">
        <w:rPr>
          <w:rFonts w:ascii="GHEA Mariam" w:eastAsia="GHEA Mariam" w:hAnsi="GHEA Mariam" w:cs="GHEA Mariam"/>
          <w:sz w:val="24"/>
          <w:szCs w:val="24"/>
          <w:lang w:val="hy-AM"/>
        </w:rPr>
        <w:t xml:space="preserve">Լ.Սիմոնյանի </w:t>
      </w:r>
      <w:r>
        <w:rPr>
          <w:rFonts w:ascii="GHEA Mariam" w:eastAsia="GHEA Mariam" w:hAnsi="GHEA Mariam" w:cs="GHEA Mariam"/>
          <w:sz w:val="24"/>
          <w:szCs w:val="24"/>
          <w:lang w:val="hy-AM"/>
        </w:rPr>
        <w:t xml:space="preserve">հատուկ վերանայման վերաքննիչ բողոքի քննության արդյունքում ՀՀ վերաքննիչ քրեական դատարանը </w:t>
      </w:r>
      <w:r w:rsidRPr="007E5DB9">
        <w:rPr>
          <w:rFonts w:ascii="GHEA Mariam" w:hAnsi="GHEA Mariam"/>
          <w:sz w:val="24"/>
          <w:szCs w:val="24"/>
          <w:lang w:val="hy-AM"/>
        </w:rPr>
        <w:t>(այսուհետ նաև</w:t>
      </w:r>
      <w:r>
        <w:rPr>
          <w:rFonts w:ascii="GHEA Mariam" w:hAnsi="GHEA Mariam"/>
          <w:sz w:val="24"/>
          <w:szCs w:val="24"/>
          <w:lang w:val="hy-AM"/>
        </w:rPr>
        <w:t>՝</w:t>
      </w:r>
      <w:r w:rsidRPr="007E5DB9">
        <w:rPr>
          <w:rFonts w:ascii="GHEA Mariam" w:hAnsi="GHEA Mariam"/>
          <w:sz w:val="24"/>
          <w:szCs w:val="24"/>
          <w:lang w:val="hy-AM"/>
        </w:rPr>
        <w:t xml:space="preserve"> Վերաքննիչ դատարան)</w:t>
      </w:r>
      <w:r>
        <w:rPr>
          <w:rFonts w:ascii="GHEA Mariam" w:eastAsia="GHEA Mariam" w:hAnsi="GHEA Mariam" w:cs="GHEA Mariam"/>
          <w:sz w:val="24"/>
          <w:szCs w:val="24"/>
          <w:lang w:val="hy-AM"/>
        </w:rPr>
        <w:t xml:space="preserve"> 2023 թվականի </w:t>
      </w:r>
      <w:r w:rsidR="001D3D16">
        <w:rPr>
          <w:rFonts w:ascii="GHEA Mariam" w:eastAsia="GHEA Mariam" w:hAnsi="GHEA Mariam" w:cs="GHEA Mariam"/>
          <w:sz w:val="24"/>
          <w:szCs w:val="24"/>
          <w:lang w:val="hy-AM"/>
        </w:rPr>
        <w:t>օգոստոսի</w:t>
      </w:r>
      <w:r>
        <w:rPr>
          <w:rFonts w:ascii="GHEA Mariam" w:eastAsia="GHEA Mariam" w:hAnsi="GHEA Mariam" w:cs="GHEA Mariam"/>
          <w:sz w:val="24"/>
          <w:szCs w:val="24"/>
          <w:lang w:val="hy-AM"/>
        </w:rPr>
        <w:t xml:space="preserve"> </w:t>
      </w:r>
      <w:r w:rsidR="001D3D16">
        <w:rPr>
          <w:rFonts w:ascii="GHEA Mariam" w:eastAsia="GHEA Mariam" w:hAnsi="GHEA Mariam" w:cs="GHEA Mariam"/>
          <w:sz w:val="24"/>
          <w:szCs w:val="24"/>
          <w:lang w:val="hy-AM"/>
        </w:rPr>
        <w:t>22</w:t>
      </w:r>
      <w:r>
        <w:rPr>
          <w:rFonts w:ascii="GHEA Mariam" w:eastAsia="GHEA Mariam" w:hAnsi="GHEA Mariam" w:cs="GHEA Mariam"/>
          <w:sz w:val="24"/>
          <w:szCs w:val="24"/>
          <w:lang w:val="hy-AM"/>
        </w:rPr>
        <w:t xml:space="preserve">-ի որոշմամբ բողոքը մերժել է՝ Առաջին ատյանի դատարանի՝ 2023 թվականի </w:t>
      </w:r>
      <w:r w:rsidR="001D3D16">
        <w:rPr>
          <w:rFonts w:ascii="GHEA Mariam" w:eastAsia="GHEA Mariam" w:hAnsi="GHEA Mariam" w:cs="GHEA Mariam"/>
          <w:sz w:val="24"/>
          <w:szCs w:val="24"/>
          <w:lang w:val="hy-AM"/>
        </w:rPr>
        <w:t xml:space="preserve">հուլիսի 28-ի </w:t>
      </w:r>
      <w:r>
        <w:rPr>
          <w:rFonts w:ascii="GHEA Mariam" w:eastAsia="GHEA Mariam" w:hAnsi="GHEA Mariam" w:cs="GHEA Mariam"/>
          <w:sz w:val="24"/>
          <w:szCs w:val="24"/>
          <w:lang w:val="hy-AM"/>
        </w:rPr>
        <w:t>որոշումը</w:t>
      </w:r>
      <w:r w:rsidRPr="00BA1218">
        <w:rPr>
          <w:rFonts w:ascii="GHEA Mariam" w:eastAsia="GHEA Mariam" w:hAnsi="GHEA Mariam" w:cs="GHEA Mariam"/>
          <w:sz w:val="24"/>
          <w:szCs w:val="24"/>
          <w:lang w:val="hy-AM"/>
        </w:rPr>
        <w:t xml:space="preserve"> </w:t>
      </w:r>
      <w:r>
        <w:rPr>
          <w:rFonts w:ascii="GHEA Mariam" w:eastAsia="GHEA Mariam" w:hAnsi="GHEA Mariam" w:cs="GHEA Mariam"/>
          <w:sz w:val="24"/>
          <w:szCs w:val="24"/>
          <w:lang w:val="hy-AM"/>
        </w:rPr>
        <w:t>թողնելով</w:t>
      </w:r>
      <w:r w:rsidRPr="00D45A54">
        <w:rPr>
          <w:rFonts w:ascii="GHEA Mariam" w:eastAsia="GHEA Mariam" w:hAnsi="GHEA Mariam" w:cs="GHEA Mariam"/>
          <w:sz w:val="24"/>
          <w:szCs w:val="24"/>
          <w:lang w:val="hy-AM"/>
        </w:rPr>
        <w:t xml:space="preserve"> </w:t>
      </w:r>
      <w:r>
        <w:rPr>
          <w:rFonts w:ascii="GHEA Mariam" w:eastAsia="GHEA Mariam" w:hAnsi="GHEA Mariam" w:cs="GHEA Mariam"/>
          <w:sz w:val="24"/>
          <w:szCs w:val="24"/>
          <w:lang w:val="hy-AM"/>
        </w:rPr>
        <w:t>անփոփոխ։</w:t>
      </w:r>
    </w:p>
    <w:p w14:paraId="72F2D5A0" w14:textId="4D605111" w:rsidR="00644E63" w:rsidRDefault="00644E63" w:rsidP="00644E63">
      <w:pPr>
        <w:spacing w:line="360" w:lineRule="auto"/>
        <w:ind w:leftChars="0" w:firstLineChars="0" w:firstLine="567"/>
        <w:contextualSpacing/>
        <w:jc w:val="both"/>
        <w:rPr>
          <w:rFonts w:ascii="GHEA Mariam" w:eastAsia="GHEA Mariam" w:hAnsi="GHEA Mariam" w:cs="GHEA Mariam"/>
          <w:sz w:val="24"/>
          <w:szCs w:val="24"/>
          <w:lang w:val="hy-AM"/>
        </w:rPr>
      </w:pPr>
      <w:r w:rsidRPr="00246435">
        <w:rPr>
          <w:rFonts w:ascii="GHEA Mariam" w:eastAsia="GHEA Mariam" w:hAnsi="GHEA Mariam" w:cs="GHEA Mariam"/>
          <w:sz w:val="24"/>
          <w:szCs w:val="24"/>
          <w:lang w:val="hy-AM"/>
        </w:rPr>
        <w:t xml:space="preserve">4. </w:t>
      </w:r>
      <w:r w:rsidRPr="001B03DF">
        <w:rPr>
          <w:rFonts w:ascii="GHEA Mariam" w:eastAsia="GHEA Mariam" w:hAnsi="GHEA Mariam" w:cs="GHEA Mariam"/>
          <w:sz w:val="24"/>
          <w:szCs w:val="24"/>
          <w:lang w:val="hy-AM"/>
        </w:rPr>
        <w:t>Վերաքննիչ դատարանի վերոնշյալ որոշման դեմ</w:t>
      </w:r>
      <w:r w:rsidR="003D30C0">
        <w:rPr>
          <w:rFonts w:ascii="GHEA Mariam" w:eastAsia="GHEA Mariam" w:hAnsi="GHEA Mariam" w:cs="GHEA Mariam"/>
          <w:sz w:val="24"/>
          <w:szCs w:val="24"/>
          <w:lang w:val="hy-AM"/>
        </w:rPr>
        <w:t xml:space="preserve"> </w:t>
      </w:r>
      <w:r>
        <w:rPr>
          <w:rFonts w:ascii="GHEA Mariam" w:eastAsia="GHEA Mariam" w:hAnsi="GHEA Mariam" w:cs="GHEA Mariam"/>
          <w:sz w:val="24"/>
          <w:szCs w:val="24"/>
          <w:lang w:val="hy-AM"/>
        </w:rPr>
        <w:t xml:space="preserve">ներկայացուցիչ </w:t>
      </w:r>
      <w:r w:rsidR="001D3D16" w:rsidRPr="001D3D16">
        <w:rPr>
          <w:rFonts w:ascii="GHEA Mariam" w:eastAsia="GHEA Mariam" w:hAnsi="GHEA Mariam" w:cs="GHEA Mariam"/>
          <w:sz w:val="24"/>
          <w:szCs w:val="24"/>
          <w:lang w:val="hy-AM"/>
        </w:rPr>
        <w:t>Լ.Սիմոնյան</w:t>
      </w:r>
      <w:r>
        <w:rPr>
          <w:rFonts w:ascii="GHEA Mariam" w:eastAsia="GHEA Mariam" w:hAnsi="GHEA Mariam" w:cs="GHEA Mariam"/>
          <w:sz w:val="24"/>
          <w:szCs w:val="24"/>
          <w:lang w:val="hy-AM"/>
        </w:rPr>
        <w:t xml:space="preserve">ը </w:t>
      </w:r>
      <w:r w:rsidRPr="001B03DF">
        <w:rPr>
          <w:rFonts w:ascii="GHEA Mariam" w:eastAsia="GHEA Mariam" w:hAnsi="GHEA Mariam" w:cs="GHEA Mariam"/>
          <w:sz w:val="24"/>
          <w:szCs w:val="24"/>
          <w:lang w:val="hy-AM"/>
        </w:rPr>
        <w:t>բերել է հատուկ վերանայման վճռաբեկ բողոք, որը Վճռաբեկ դատարանի` 202</w:t>
      </w:r>
      <w:r w:rsidR="001D3D16">
        <w:rPr>
          <w:rFonts w:ascii="GHEA Mariam" w:eastAsia="GHEA Mariam" w:hAnsi="GHEA Mariam" w:cs="GHEA Mariam"/>
          <w:sz w:val="24"/>
          <w:szCs w:val="24"/>
          <w:lang w:val="hy-AM"/>
        </w:rPr>
        <w:t>3</w:t>
      </w:r>
      <w:r w:rsidRPr="001B03DF">
        <w:rPr>
          <w:rFonts w:ascii="GHEA Mariam" w:eastAsia="GHEA Mariam" w:hAnsi="GHEA Mariam" w:cs="GHEA Mariam"/>
          <w:sz w:val="24"/>
          <w:szCs w:val="24"/>
          <w:lang w:val="hy-AM"/>
        </w:rPr>
        <w:t xml:space="preserve"> թվականի </w:t>
      </w:r>
      <w:r w:rsidR="001D3D16">
        <w:rPr>
          <w:rFonts w:ascii="GHEA Mariam" w:eastAsia="GHEA Mariam" w:hAnsi="GHEA Mariam" w:cs="GHEA Mariam"/>
          <w:sz w:val="24"/>
          <w:szCs w:val="24"/>
          <w:lang w:val="hy-AM"/>
        </w:rPr>
        <w:t>սեպտեմբերի</w:t>
      </w:r>
      <w:r w:rsidRPr="001B03DF">
        <w:rPr>
          <w:rFonts w:ascii="GHEA Mariam" w:eastAsia="GHEA Mariam" w:hAnsi="GHEA Mariam" w:cs="GHEA Mariam"/>
          <w:sz w:val="24"/>
          <w:szCs w:val="24"/>
          <w:lang w:val="hy-AM"/>
        </w:rPr>
        <w:t xml:space="preserve"> </w:t>
      </w:r>
      <w:r w:rsidR="001D3D16">
        <w:rPr>
          <w:rFonts w:ascii="GHEA Mariam" w:eastAsia="GHEA Mariam" w:hAnsi="GHEA Mariam" w:cs="GHEA Mariam"/>
          <w:sz w:val="24"/>
          <w:szCs w:val="24"/>
          <w:lang w:val="hy-AM"/>
        </w:rPr>
        <w:t>26</w:t>
      </w:r>
      <w:r w:rsidRPr="001B03DF">
        <w:rPr>
          <w:rFonts w:ascii="GHEA Mariam" w:eastAsia="GHEA Mariam" w:hAnsi="GHEA Mariam" w:cs="GHEA Mariam"/>
          <w:sz w:val="24"/>
          <w:szCs w:val="24"/>
          <w:lang w:val="hy-AM"/>
        </w:rPr>
        <w:t>-ի որոշմամբ ընդունվել է վարույթ և սահմանվել է վճռաբեկ բողոքի քննության գրավոր ընթացակարգ:</w:t>
      </w:r>
    </w:p>
    <w:p w14:paraId="0312E1A1" w14:textId="77777777" w:rsidR="00C32D9B" w:rsidRPr="00C32D9B" w:rsidRDefault="00C32D9B" w:rsidP="00644E63">
      <w:pPr>
        <w:spacing w:line="360" w:lineRule="auto"/>
        <w:ind w:leftChars="0" w:firstLineChars="0" w:firstLine="567"/>
        <w:contextualSpacing/>
        <w:jc w:val="both"/>
        <w:rPr>
          <w:rFonts w:ascii="GHEA Mariam" w:eastAsia="GHEA Mariam" w:hAnsi="GHEA Mariam" w:cs="GHEA Mariam"/>
          <w:sz w:val="20"/>
          <w:szCs w:val="20"/>
          <w:lang w:val="hy-AM"/>
        </w:rPr>
      </w:pPr>
    </w:p>
    <w:p w14:paraId="675D9989" w14:textId="77777777" w:rsidR="00644E63" w:rsidRPr="001B03DF" w:rsidRDefault="00644E63" w:rsidP="00644E63">
      <w:pPr>
        <w:spacing w:line="360" w:lineRule="auto"/>
        <w:ind w:leftChars="0" w:firstLineChars="0" w:firstLine="567"/>
        <w:contextualSpacing/>
        <w:jc w:val="both"/>
        <w:rPr>
          <w:rFonts w:ascii="GHEA Mariam" w:eastAsia="GHEA Mariam" w:hAnsi="GHEA Mariam" w:cs="GHEA Mariam"/>
          <w:b/>
          <w:bCs/>
          <w:sz w:val="24"/>
          <w:szCs w:val="24"/>
          <w:u w:val="single"/>
          <w:lang w:val="hy-AM"/>
        </w:rPr>
      </w:pPr>
      <w:r>
        <w:rPr>
          <w:rFonts w:ascii="GHEA Mariam" w:eastAsia="GHEA Mariam" w:hAnsi="GHEA Mariam" w:cs="GHEA Mariam"/>
          <w:sz w:val="24"/>
          <w:szCs w:val="24"/>
          <w:lang w:val="hy-AM"/>
        </w:rPr>
        <w:t xml:space="preserve"> </w:t>
      </w:r>
      <w:bookmarkStart w:id="1" w:name="_heading=h.3znysh7" w:colFirst="0" w:colLast="0"/>
      <w:bookmarkEnd w:id="1"/>
      <w:r w:rsidRPr="001B03DF">
        <w:rPr>
          <w:rFonts w:ascii="GHEA Mariam" w:eastAsia="GHEA Mariam" w:hAnsi="GHEA Mariam" w:cs="GHEA Mariam"/>
          <w:b/>
          <w:bCs/>
          <w:sz w:val="24"/>
          <w:szCs w:val="24"/>
          <w:u w:val="single"/>
          <w:lang w:val="hy-AM"/>
        </w:rPr>
        <w:t>Վճռաբեկ բողոքի հիմքերը, փաստարկները և պահանջը.</w:t>
      </w:r>
    </w:p>
    <w:p w14:paraId="0CD7FD6E" w14:textId="77777777" w:rsidR="00644E63" w:rsidRPr="001B03DF" w:rsidRDefault="00644E63" w:rsidP="00644E63">
      <w:pPr>
        <w:spacing w:line="360" w:lineRule="auto"/>
        <w:ind w:leftChars="0" w:firstLineChars="0" w:firstLine="567"/>
        <w:contextualSpacing/>
        <w:jc w:val="both"/>
        <w:rPr>
          <w:rFonts w:ascii="GHEA Mariam" w:eastAsia="GHEA Mariam" w:hAnsi="GHEA Mariam" w:cs="GHEA Mariam"/>
          <w:sz w:val="24"/>
          <w:szCs w:val="24"/>
          <w:lang w:val="hy-AM"/>
        </w:rPr>
      </w:pPr>
      <w:r w:rsidRPr="001B03DF">
        <w:rPr>
          <w:rFonts w:ascii="GHEA Mariam" w:eastAsia="GHEA Mariam" w:hAnsi="GHEA Mariam" w:cs="GHEA Mariam"/>
          <w:sz w:val="24"/>
          <w:szCs w:val="24"/>
          <w:lang w:val="hy-AM"/>
        </w:rPr>
        <w:t xml:space="preserve">Վճռաբեկ բողոքը քննվում է հետևյալ հիմքերի սահմաններում՝ ներքոհիշյալ </w:t>
      </w:r>
      <w:r>
        <w:rPr>
          <w:rFonts w:ascii="GHEA Mariam" w:eastAsia="GHEA Mariam" w:hAnsi="GHEA Mariam" w:cs="GHEA Mariam"/>
          <w:sz w:val="24"/>
          <w:szCs w:val="24"/>
          <w:lang w:val="hy-AM"/>
        </w:rPr>
        <w:t>փաստարկ</w:t>
      </w:r>
      <w:r w:rsidRPr="001B03DF">
        <w:rPr>
          <w:rFonts w:ascii="GHEA Mariam" w:eastAsia="GHEA Mariam" w:hAnsi="GHEA Mariam" w:cs="GHEA Mariam"/>
          <w:sz w:val="24"/>
          <w:szCs w:val="24"/>
          <w:lang w:val="hy-AM"/>
        </w:rPr>
        <w:t>ներով.</w:t>
      </w:r>
    </w:p>
    <w:p w14:paraId="55222493" w14:textId="52A9AF93" w:rsidR="00644E63" w:rsidRDefault="00644E63" w:rsidP="00644E63">
      <w:pPr>
        <w:spacing w:line="360" w:lineRule="auto"/>
        <w:ind w:leftChars="0" w:firstLineChars="0" w:firstLine="567"/>
        <w:contextualSpacing/>
        <w:jc w:val="both"/>
        <w:rPr>
          <w:rFonts w:ascii="GHEA Mariam" w:eastAsia="GHEA Mariam" w:hAnsi="GHEA Mariam" w:cs="GHEA Mariam"/>
          <w:sz w:val="24"/>
          <w:szCs w:val="24"/>
          <w:lang w:val="hy-AM"/>
        </w:rPr>
      </w:pPr>
      <w:r w:rsidRPr="001B03DF">
        <w:rPr>
          <w:rFonts w:ascii="GHEA Mariam" w:eastAsia="GHEA Mariam" w:hAnsi="GHEA Mariam" w:cs="GHEA Mariam"/>
          <w:sz w:val="24"/>
          <w:szCs w:val="24"/>
          <w:lang w:val="hy-AM"/>
        </w:rPr>
        <w:t xml:space="preserve">5. Բողոքի հեղինակի պնդմամբ՝ </w:t>
      </w:r>
      <w:r w:rsidR="00452A54">
        <w:rPr>
          <w:rFonts w:ascii="GHEA Mariam" w:eastAsia="GHEA Mariam" w:hAnsi="GHEA Mariam" w:cs="GHEA Mariam"/>
          <w:sz w:val="24"/>
          <w:szCs w:val="24"/>
          <w:lang w:val="hy-AM"/>
        </w:rPr>
        <w:t>ստորադաս դատարաններ</w:t>
      </w:r>
      <w:r>
        <w:rPr>
          <w:rFonts w:ascii="GHEA Mariam" w:eastAsia="GHEA Mariam" w:hAnsi="GHEA Mariam" w:cs="GHEA Mariam"/>
          <w:sz w:val="24"/>
          <w:szCs w:val="24"/>
          <w:lang w:val="hy-AM"/>
        </w:rPr>
        <w:t xml:space="preserve">ը </w:t>
      </w:r>
      <w:r w:rsidRPr="006749F8">
        <w:rPr>
          <w:rFonts w:ascii="GHEA Mariam" w:eastAsia="GHEA Mariam" w:hAnsi="GHEA Mariam" w:cs="GHEA Mariam"/>
          <w:sz w:val="24"/>
          <w:szCs w:val="24"/>
          <w:lang w:val="hy-AM"/>
        </w:rPr>
        <w:t xml:space="preserve">թույլ </w:t>
      </w:r>
      <w:r w:rsidR="00452A54">
        <w:rPr>
          <w:rFonts w:ascii="GHEA Mariam" w:eastAsia="GHEA Mariam" w:hAnsi="GHEA Mariam" w:cs="GHEA Mariam"/>
          <w:sz w:val="24"/>
          <w:szCs w:val="24"/>
          <w:lang w:val="hy-AM"/>
        </w:rPr>
        <w:t>են</w:t>
      </w:r>
      <w:r w:rsidRPr="006749F8">
        <w:rPr>
          <w:rFonts w:ascii="GHEA Mariam" w:eastAsia="GHEA Mariam" w:hAnsi="GHEA Mariam" w:cs="GHEA Mariam"/>
          <w:sz w:val="24"/>
          <w:szCs w:val="24"/>
          <w:lang w:val="hy-AM"/>
        </w:rPr>
        <w:t xml:space="preserve"> տվել </w:t>
      </w:r>
      <w:r w:rsidR="00452A54">
        <w:rPr>
          <w:rFonts w:ascii="GHEA Mariam" w:eastAsia="GHEA Mariam" w:hAnsi="GHEA Mariam" w:cs="GHEA Mariam"/>
          <w:sz w:val="24"/>
          <w:szCs w:val="24"/>
          <w:lang w:val="hy-AM"/>
        </w:rPr>
        <w:t>դատական սխալ</w:t>
      </w:r>
      <w:r>
        <w:rPr>
          <w:rFonts w:ascii="GHEA Mariam" w:eastAsia="GHEA Mariam" w:hAnsi="GHEA Mariam" w:cs="GHEA Mariam"/>
          <w:sz w:val="24"/>
          <w:szCs w:val="24"/>
          <w:lang w:val="hy-AM"/>
        </w:rPr>
        <w:t>,</w:t>
      </w:r>
      <w:r w:rsidR="00452A54">
        <w:rPr>
          <w:rFonts w:ascii="GHEA Mariam" w:eastAsia="GHEA Mariam" w:hAnsi="GHEA Mariam" w:cs="GHEA Mariam"/>
          <w:sz w:val="24"/>
          <w:szCs w:val="24"/>
          <w:lang w:val="hy-AM"/>
        </w:rPr>
        <w:t xml:space="preserve"> այն է՝ խախտել են ՀՀ քրեական դատավարության օրենսգրքի</w:t>
      </w:r>
      <w:r>
        <w:rPr>
          <w:rFonts w:ascii="GHEA Mariam" w:eastAsia="GHEA Mariam" w:hAnsi="GHEA Mariam" w:cs="GHEA Mariam"/>
          <w:sz w:val="24"/>
          <w:szCs w:val="24"/>
          <w:lang w:val="hy-AM"/>
        </w:rPr>
        <w:t xml:space="preserve"> </w:t>
      </w:r>
      <w:r w:rsidR="00452A54">
        <w:rPr>
          <w:rFonts w:ascii="GHEA Mariam" w:eastAsia="GHEA Mariam" w:hAnsi="GHEA Mariam" w:cs="GHEA Mariam"/>
          <w:sz w:val="24"/>
          <w:szCs w:val="24"/>
          <w:lang w:val="hy-AM"/>
        </w:rPr>
        <w:t xml:space="preserve">301-րդ հոդվածի 1-ին մասի 5-րդ կետը, ինչպես նաև նույն օրենսգրքի 302-րդ հոդվածի 2-րդ </w:t>
      </w:r>
      <w:r w:rsidR="00452A54">
        <w:rPr>
          <w:rFonts w:ascii="GHEA Mariam" w:eastAsia="GHEA Mariam" w:hAnsi="GHEA Mariam" w:cs="GHEA Mariam"/>
          <w:sz w:val="24"/>
          <w:szCs w:val="24"/>
          <w:lang w:val="hy-AM"/>
        </w:rPr>
        <w:lastRenderedPageBreak/>
        <w:t xml:space="preserve">մասը, </w:t>
      </w:r>
      <w:r>
        <w:rPr>
          <w:rFonts w:ascii="GHEA Mariam" w:eastAsia="GHEA Mariam" w:hAnsi="GHEA Mariam" w:cs="GHEA Mariam"/>
          <w:sz w:val="24"/>
          <w:szCs w:val="24"/>
          <w:lang w:val="hy-AM"/>
        </w:rPr>
        <w:t>ինչ</w:t>
      </w:r>
      <w:r w:rsidR="00452A54">
        <w:rPr>
          <w:rFonts w:ascii="GHEA Mariam" w:eastAsia="GHEA Mariam" w:hAnsi="GHEA Mariam" w:cs="GHEA Mariam"/>
          <w:sz w:val="24"/>
          <w:szCs w:val="24"/>
          <w:lang w:val="hy-AM"/>
        </w:rPr>
        <w:t>ը հանգեցրել է բողոքաբերի՝ ՀՀ Սահմանադրության 61-րդ հոդվածի առաջին մասով երաշխավորված դատական պաշտպանության իրավունքի խախտմանը։</w:t>
      </w:r>
      <w:r>
        <w:rPr>
          <w:rFonts w:ascii="GHEA Mariam" w:eastAsia="GHEA Mariam" w:hAnsi="GHEA Mariam" w:cs="GHEA Mariam"/>
          <w:sz w:val="24"/>
          <w:szCs w:val="24"/>
          <w:lang w:val="hy-AM"/>
        </w:rPr>
        <w:t xml:space="preserve"> </w:t>
      </w:r>
    </w:p>
    <w:p w14:paraId="481EA4BF" w14:textId="04AE7563" w:rsidR="00452A54" w:rsidRDefault="00644E63" w:rsidP="00F85C01">
      <w:pPr>
        <w:spacing w:line="360" w:lineRule="auto"/>
        <w:ind w:leftChars="0" w:firstLineChars="0" w:firstLine="567"/>
        <w:contextualSpacing/>
        <w:jc w:val="both"/>
        <w:rPr>
          <w:rFonts w:ascii="GHEA Mariam" w:eastAsia="GHEA Mariam" w:hAnsi="GHEA Mariam" w:cs="GHEA Mariam"/>
          <w:sz w:val="24"/>
          <w:szCs w:val="24"/>
          <w:lang w:val="hy-AM"/>
        </w:rPr>
      </w:pPr>
      <w:r>
        <w:rPr>
          <w:rFonts w:ascii="GHEA Mariam" w:eastAsia="GHEA Mariam" w:hAnsi="GHEA Mariam" w:cs="GHEA Mariam"/>
          <w:sz w:val="24"/>
          <w:szCs w:val="24"/>
          <w:lang w:val="hy-AM"/>
        </w:rPr>
        <w:t xml:space="preserve">Ըստ բողոքաբերի՝ </w:t>
      </w:r>
      <w:r w:rsidR="00452A54">
        <w:rPr>
          <w:rFonts w:ascii="GHEA Mariam" w:eastAsia="GHEA Mariam" w:hAnsi="GHEA Mariam" w:cs="GHEA Mariam"/>
          <w:sz w:val="24"/>
          <w:szCs w:val="24"/>
          <w:lang w:val="hy-AM"/>
        </w:rPr>
        <w:t xml:space="preserve">Առաջին ատյանի դատարանը բողոքաբերի համար սահմանել է այնպիսի պարտավորություններ, որոնք </w:t>
      </w:r>
      <w:r w:rsidRPr="00433D16">
        <w:rPr>
          <w:rFonts w:ascii="GHEA Mariam" w:eastAsia="GHEA Mariam" w:hAnsi="GHEA Mariam" w:cs="GHEA Mariam"/>
          <w:sz w:val="24"/>
          <w:szCs w:val="24"/>
          <w:lang w:val="hy-AM"/>
        </w:rPr>
        <w:t>ՀՀ քրեական դատավարության օրենսգրքի 301-րդ հոդվածով սահմանված չ</w:t>
      </w:r>
      <w:r w:rsidR="00452A54">
        <w:rPr>
          <w:rFonts w:ascii="GHEA Mariam" w:eastAsia="GHEA Mariam" w:hAnsi="GHEA Mariam" w:cs="GHEA Mariam"/>
          <w:sz w:val="24"/>
          <w:szCs w:val="24"/>
          <w:lang w:val="hy-AM"/>
        </w:rPr>
        <w:t>են։</w:t>
      </w:r>
      <w:r w:rsidRPr="00433D16">
        <w:rPr>
          <w:rFonts w:ascii="GHEA Mariam" w:eastAsia="GHEA Mariam" w:hAnsi="GHEA Mariam" w:cs="GHEA Mariam"/>
          <w:sz w:val="24"/>
          <w:szCs w:val="24"/>
          <w:lang w:val="hy-AM"/>
        </w:rPr>
        <w:t xml:space="preserve"> </w:t>
      </w:r>
      <w:r w:rsidR="00452A54">
        <w:rPr>
          <w:rFonts w:ascii="GHEA Mariam" w:eastAsia="GHEA Mariam" w:hAnsi="GHEA Mariam" w:cs="GHEA Mariam"/>
          <w:sz w:val="24"/>
          <w:szCs w:val="24"/>
          <w:lang w:val="hy-AM"/>
        </w:rPr>
        <w:t xml:space="preserve">Մասնավորապես, ՀՀ քրեական դատավարության օրենսգիրքը բողոքաբերի համար չի նախատեսում </w:t>
      </w:r>
      <w:r w:rsidR="004173C4">
        <w:rPr>
          <w:rFonts w:ascii="GHEA Mariam" w:eastAsia="GHEA Mariam" w:hAnsi="GHEA Mariam" w:cs="GHEA Mariam"/>
          <w:sz w:val="24"/>
          <w:szCs w:val="24"/>
          <w:lang w:val="hy-AM"/>
        </w:rPr>
        <w:t>բողոքարկվող վարութային ակտերը, ին</w:t>
      </w:r>
      <w:r w:rsidR="008D58D2">
        <w:rPr>
          <w:rFonts w:ascii="GHEA Mariam" w:eastAsia="GHEA Mariam" w:hAnsi="GHEA Mariam" w:cs="GHEA Mariam"/>
          <w:sz w:val="24"/>
          <w:szCs w:val="24"/>
          <w:lang w:val="hy-AM"/>
        </w:rPr>
        <w:t>չ</w:t>
      </w:r>
      <w:r w:rsidR="004173C4">
        <w:rPr>
          <w:rFonts w:ascii="GHEA Mariam" w:eastAsia="GHEA Mariam" w:hAnsi="GHEA Mariam" w:cs="GHEA Mariam"/>
          <w:sz w:val="24"/>
          <w:szCs w:val="24"/>
          <w:lang w:val="hy-AM"/>
        </w:rPr>
        <w:t xml:space="preserve">պես նաև դատախազի կողմից կայացված որոշումը ստանալու </w:t>
      </w:r>
      <w:r w:rsidR="00F85C01">
        <w:rPr>
          <w:rFonts w:ascii="GHEA Mariam" w:eastAsia="GHEA Mariam" w:hAnsi="GHEA Mariam" w:cs="GHEA Mariam"/>
          <w:sz w:val="24"/>
          <w:szCs w:val="24"/>
          <w:lang w:val="hy-AM"/>
        </w:rPr>
        <w:t xml:space="preserve">փաստը </w:t>
      </w:r>
      <w:r w:rsidR="00F85C01" w:rsidRPr="00F85C01">
        <w:rPr>
          <w:rFonts w:ascii="GHEA Mariam" w:eastAsia="GHEA Mariam" w:hAnsi="GHEA Mariam" w:cs="GHEA Mariam"/>
          <w:sz w:val="24"/>
          <w:szCs w:val="24"/>
          <w:lang w:val="hy-AM"/>
        </w:rPr>
        <w:t>հավաստող փաստաթուղթ</w:t>
      </w:r>
      <w:r w:rsidR="00F85C01">
        <w:rPr>
          <w:rFonts w:ascii="GHEA Mariam" w:eastAsia="GHEA Mariam" w:hAnsi="GHEA Mariam" w:cs="GHEA Mariam"/>
          <w:sz w:val="24"/>
          <w:szCs w:val="24"/>
          <w:lang w:val="hy-AM"/>
        </w:rPr>
        <w:t xml:space="preserve">ը </w:t>
      </w:r>
      <w:r w:rsidR="004173C4">
        <w:rPr>
          <w:rFonts w:ascii="GHEA Mariam" w:eastAsia="GHEA Mariam" w:hAnsi="GHEA Mariam" w:cs="GHEA Mariam"/>
          <w:sz w:val="24"/>
          <w:szCs w:val="24"/>
          <w:lang w:val="hy-AM"/>
        </w:rPr>
        <w:t>ներկայացված բողոքին կցելու պարտականություն, ուստի տվյալ պատճառաբանությամբ վարույթի հարուցումը մերժել</w:t>
      </w:r>
      <w:r w:rsidR="008D58D2">
        <w:rPr>
          <w:rFonts w:ascii="GHEA Mariam" w:eastAsia="GHEA Mariam" w:hAnsi="GHEA Mariam" w:cs="GHEA Mariam"/>
          <w:sz w:val="24"/>
          <w:szCs w:val="24"/>
          <w:lang w:val="hy-AM"/>
        </w:rPr>
        <w:t>ու</w:t>
      </w:r>
      <w:r w:rsidR="004173C4">
        <w:rPr>
          <w:rFonts w:ascii="GHEA Mariam" w:eastAsia="GHEA Mariam" w:hAnsi="GHEA Mariam" w:cs="GHEA Mariam"/>
          <w:sz w:val="24"/>
          <w:szCs w:val="24"/>
          <w:lang w:val="hy-AM"/>
        </w:rPr>
        <w:t xml:space="preserve"> մասին Առաջին ատյանի դատարանի և Վերաքննիչ դատարանի հետևությունները չեն բխում ՀՀ քրեական դատավարության օրենսգրքի կարգավորումներից։</w:t>
      </w:r>
    </w:p>
    <w:p w14:paraId="645E6364" w14:textId="77777777" w:rsidR="006E6FFE" w:rsidRDefault="004173C4" w:rsidP="006E6FFE">
      <w:pPr>
        <w:spacing w:line="360" w:lineRule="auto"/>
        <w:ind w:leftChars="0" w:firstLineChars="0" w:firstLine="567"/>
        <w:contextualSpacing/>
        <w:jc w:val="both"/>
        <w:rPr>
          <w:rFonts w:ascii="GHEA Mariam" w:eastAsia="GHEA Mariam" w:hAnsi="GHEA Mariam" w:cs="GHEA Mariam"/>
          <w:sz w:val="24"/>
          <w:szCs w:val="24"/>
          <w:lang w:val="hy-AM"/>
        </w:rPr>
      </w:pPr>
      <w:r>
        <w:rPr>
          <w:rFonts w:ascii="GHEA Mariam" w:eastAsia="GHEA Mariam" w:hAnsi="GHEA Mariam" w:cs="GHEA Mariam"/>
          <w:sz w:val="24"/>
          <w:szCs w:val="24"/>
          <w:lang w:val="hy-AM"/>
        </w:rPr>
        <w:t xml:space="preserve">Ինչ վերաբերում է Դատարանի անվանումը սխալ նշելուն, ապա բողոք ներկայացրած անձը նշել է, որ այն տեխնիկական խնդիր է, հետևաբար նման պատճառաբանությամբ բողոքը վարույթ չընդունելով Առաջին ատյանի դատարանը անհամաչափորեն սահմանափակել է </w:t>
      </w:r>
      <w:r w:rsidR="00B500A0">
        <w:rPr>
          <w:rFonts w:ascii="GHEA Mariam" w:eastAsia="GHEA Mariam" w:hAnsi="GHEA Mariam" w:cs="GHEA Mariam"/>
          <w:sz w:val="24"/>
          <w:szCs w:val="24"/>
          <w:lang w:val="hy-AM"/>
        </w:rPr>
        <w:t>տուժող</w:t>
      </w:r>
      <w:r>
        <w:rPr>
          <w:rFonts w:ascii="GHEA Mariam" w:eastAsia="GHEA Mariam" w:hAnsi="GHEA Mariam" w:cs="GHEA Mariam"/>
          <w:sz w:val="24"/>
          <w:szCs w:val="24"/>
          <w:lang w:val="hy-AM"/>
        </w:rPr>
        <w:t>ի դատարանի մատչելիության իրավունքը։</w:t>
      </w:r>
    </w:p>
    <w:p w14:paraId="6AB1FE70" w14:textId="1417DDCE" w:rsidR="004173C4" w:rsidRDefault="004173C4" w:rsidP="006E6FFE">
      <w:pPr>
        <w:spacing w:line="360" w:lineRule="auto"/>
        <w:ind w:leftChars="0" w:firstLineChars="0" w:firstLine="567"/>
        <w:contextualSpacing/>
        <w:jc w:val="both"/>
        <w:rPr>
          <w:rFonts w:ascii="GHEA Mariam" w:eastAsia="GHEA Mariam" w:hAnsi="GHEA Mariam" w:cs="GHEA Mariam"/>
          <w:sz w:val="24"/>
          <w:szCs w:val="24"/>
          <w:lang w:val="hy-AM"/>
        </w:rPr>
      </w:pPr>
      <w:r>
        <w:rPr>
          <w:rFonts w:ascii="GHEA Mariam" w:eastAsia="GHEA Mariam" w:hAnsi="GHEA Mariam" w:cs="GHEA Mariam"/>
          <w:sz w:val="24"/>
          <w:szCs w:val="24"/>
          <w:lang w:val="hy-AM"/>
        </w:rPr>
        <w:t>Անդրադառնալով դատախազի կողմից կայացված որոշման բովանդակությունը բողոքում չնշելուն՝ բողոքի հեղինակը փաստել է, որ ներկայացված բողոքում առկա է համապատասխան հղում այն մասին, որ իր կողմից ներկայացված բող</w:t>
      </w:r>
      <w:r w:rsidR="007C5876">
        <w:rPr>
          <w:rFonts w:ascii="GHEA Mariam" w:eastAsia="GHEA Mariam" w:hAnsi="GHEA Mariam" w:cs="GHEA Mariam"/>
          <w:sz w:val="24"/>
          <w:szCs w:val="24"/>
          <w:lang w:val="hy-AM"/>
        </w:rPr>
        <w:t>ո</w:t>
      </w:r>
      <w:r>
        <w:rPr>
          <w:rFonts w:ascii="GHEA Mariam" w:eastAsia="GHEA Mariam" w:hAnsi="GHEA Mariam" w:cs="GHEA Mariam"/>
          <w:sz w:val="24"/>
          <w:szCs w:val="24"/>
          <w:lang w:val="hy-AM"/>
        </w:rPr>
        <w:t>քը մերժվել է</w:t>
      </w:r>
      <w:r w:rsidR="008344F5">
        <w:rPr>
          <w:rFonts w:ascii="GHEA Mariam" w:eastAsia="GHEA Mariam" w:hAnsi="GHEA Mariam" w:cs="GHEA Mariam"/>
          <w:sz w:val="24"/>
          <w:szCs w:val="24"/>
          <w:lang w:val="hy-AM"/>
        </w:rPr>
        <w:t>, իսկ որոշման բովանդակությունն ամբողջությամբ կրկնում է քննիչի որոշումը։</w:t>
      </w:r>
    </w:p>
    <w:p w14:paraId="7EE755C6" w14:textId="7F576AFA" w:rsidR="006E6FFE" w:rsidRDefault="00644E63" w:rsidP="006E6FFE">
      <w:pPr>
        <w:spacing w:line="360" w:lineRule="auto"/>
        <w:ind w:leftChars="0" w:firstLineChars="0" w:firstLine="567"/>
        <w:contextualSpacing/>
        <w:jc w:val="both"/>
        <w:rPr>
          <w:rFonts w:ascii="GHEA Mariam" w:eastAsia="GHEA Mariam" w:hAnsi="GHEA Mariam" w:cs="GHEA Mariam"/>
          <w:sz w:val="24"/>
          <w:szCs w:val="24"/>
          <w:lang w:val="hy-AM"/>
        </w:rPr>
      </w:pPr>
      <w:r w:rsidRPr="001B03DF">
        <w:rPr>
          <w:rFonts w:ascii="GHEA Mariam" w:eastAsia="GHEA Mariam" w:hAnsi="GHEA Mariam" w:cs="GHEA Mariam"/>
          <w:sz w:val="24"/>
          <w:szCs w:val="24"/>
          <w:lang w:val="hy-AM"/>
        </w:rPr>
        <w:t>6. Վերոգրյալի հիման վրա</w:t>
      </w:r>
      <w:r w:rsidRPr="00025668">
        <w:rPr>
          <w:rFonts w:ascii="GHEA Mariam" w:eastAsia="GHEA Mariam" w:hAnsi="GHEA Mariam" w:cs="GHEA Mariam"/>
          <w:sz w:val="24"/>
          <w:szCs w:val="24"/>
          <w:lang w:val="hy-AM"/>
        </w:rPr>
        <w:t>,</w:t>
      </w:r>
      <w:r w:rsidRPr="001B03DF">
        <w:rPr>
          <w:rFonts w:ascii="GHEA Mariam" w:eastAsia="GHEA Mariam" w:hAnsi="GHEA Mariam" w:cs="GHEA Mariam"/>
          <w:sz w:val="24"/>
          <w:szCs w:val="24"/>
          <w:lang w:val="hy-AM"/>
        </w:rPr>
        <w:t xml:space="preserve"> բողոք բերած անձը խնդրել է բեկանել </w:t>
      </w:r>
      <w:r w:rsidR="008344F5">
        <w:rPr>
          <w:rFonts w:ascii="GHEA Mariam" w:eastAsia="GHEA Mariam" w:hAnsi="GHEA Mariam" w:cs="GHEA Mariam"/>
          <w:sz w:val="24"/>
          <w:szCs w:val="24"/>
          <w:lang w:val="hy-AM"/>
        </w:rPr>
        <w:t xml:space="preserve">Առաջին ատյանի դատարանի՝ 2023 թվականի հուլիսի 28-ի և </w:t>
      </w:r>
      <w:r w:rsidRPr="001B03DF">
        <w:rPr>
          <w:rFonts w:ascii="GHEA Mariam" w:eastAsia="GHEA Mariam" w:hAnsi="GHEA Mariam" w:cs="GHEA Mariam"/>
          <w:sz w:val="24"/>
          <w:szCs w:val="24"/>
          <w:lang w:val="hy-AM"/>
        </w:rPr>
        <w:t>Վերաքննիչ դատարանի</w:t>
      </w:r>
      <w:r>
        <w:rPr>
          <w:rFonts w:ascii="GHEA Mariam" w:eastAsia="GHEA Mariam" w:hAnsi="GHEA Mariam" w:cs="GHEA Mariam"/>
          <w:sz w:val="24"/>
          <w:szCs w:val="24"/>
          <w:lang w:val="hy-AM"/>
        </w:rPr>
        <w:t xml:space="preserve">՝ 2023 թվականի </w:t>
      </w:r>
      <w:r w:rsidR="008344F5">
        <w:rPr>
          <w:rFonts w:ascii="GHEA Mariam" w:eastAsia="GHEA Mariam" w:hAnsi="GHEA Mariam" w:cs="GHEA Mariam"/>
          <w:sz w:val="24"/>
          <w:szCs w:val="24"/>
          <w:lang w:val="hy-AM"/>
        </w:rPr>
        <w:t>օգոստոսի 22</w:t>
      </w:r>
      <w:r>
        <w:rPr>
          <w:rFonts w:ascii="GHEA Mariam" w:eastAsia="GHEA Mariam" w:hAnsi="GHEA Mariam" w:cs="GHEA Mariam"/>
          <w:sz w:val="24"/>
          <w:szCs w:val="24"/>
          <w:lang w:val="hy-AM"/>
        </w:rPr>
        <w:t>-ի որոշում</w:t>
      </w:r>
      <w:r w:rsidR="008344F5">
        <w:rPr>
          <w:rFonts w:ascii="GHEA Mariam" w:eastAsia="GHEA Mariam" w:hAnsi="GHEA Mariam" w:cs="GHEA Mariam"/>
          <w:sz w:val="24"/>
          <w:szCs w:val="24"/>
          <w:lang w:val="hy-AM"/>
        </w:rPr>
        <w:t>ներ</w:t>
      </w:r>
      <w:r>
        <w:rPr>
          <w:rFonts w:ascii="GHEA Mariam" w:eastAsia="GHEA Mariam" w:hAnsi="GHEA Mariam" w:cs="GHEA Mariam"/>
          <w:sz w:val="24"/>
          <w:szCs w:val="24"/>
          <w:lang w:val="hy-AM"/>
        </w:rPr>
        <w:t xml:space="preserve">ը և կայացնել դրան փոխարինող դատական ակտ։ </w:t>
      </w:r>
    </w:p>
    <w:p w14:paraId="2904D7B3" w14:textId="77777777" w:rsidR="00C32D9B" w:rsidRDefault="00C32D9B" w:rsidP="006E6FFE">
      <w:pPr>
        <w:spacing w:line="360" w:lineRule="auto"/>
        <w:ind w:leftChars="0" w:firstLineChars="0" w:firstLine="567"/>
        <w:contextualSpacing/>
        <w:jc w:val="both"/>
        <w:rPr>
          <w:rFonts w:ascii="GHEA Mariam" w:eastAsia="GHEA Mariam" w:hAnsi="GHEA Mariam" w:cs="GHEA Mariam"/>
          <w:b/>
          <w:sz w:val="24"/>
          <w:szCs w:val="24"/>
          <w:u w:val="single"/>
          <w:lang w:val="hy-AM"/>
        </w:rPr>
      </w:pPr>
    </w:p>
    <w:p w14:paraId="5DACBB44" w14:textId="066698E9" w:rsidR="006E6FFE" w:rsidRDefault="00644E63" w:rsidP="006E6FFE">
      <w:pPr>
        <w:spacing w:line="360" w:lineRule="auto"/>
        <w:ind w:leftChars="0" w:firstLineChars="0" w:firstLine="567"/>
        <w:contextualSpacing/>
        <w:jc w:val="both"/>
        <w:rPr>
          <w:rFonts w:ascii="GHEA Mariam" w:eastAsia="GHEA Mariam" w:hAnsi="GHEA Mariam" w:cs="GHEA Mariam"/>
          <w:b/>
          <w:sz w:val="24"/>
          <w:szCs w:val="24"/>
          <w:u w:val="single"/>
          <w:lang w:val="hy-AM"/>
        </w:rPr>
      </w:pPr>
      <w:r w:rsidRPr="001B03DF">
        <w:rPr>
          <w:rFonts w:ascii="GHEA Mariam" w:eastAsia="GHEA Mariam" w:hAnsi="GHEA Mariam" w:cs="GHEA Mariam"/>
          <w:b/>
          <w:sz w:val="24"/>
          <w:szCs w:val="24"/>
          <w:u w:val="single"/>
          <w:lang w:val="hy-AM"/>
        </w:rPr>
        <w:t>Վճռաբեկ բողոքի քննության համար էական նշանակություն ունեցող փաստական հանգամանքները.</w:t>
      </w:r>
    </w:p>
    <w:p w14:paraId="6F6FE55A" w14:textId="25919924" w:rsidR="00DD291D" w:rsidRDefault="00781F0D" w:rsidP="006E6FFE">
      <w:pPr>
        <w:spacing w:line="360" w:lineRule="auto"/>
        <w:ind w:leftChars="0" w:firstLineChars="0" w:firstLine="567"/>
        <w:contextualSpacing/>
        <w:jc w:val="both"/>
        <w:rPr>
          <w:rFonts w:ascii="GHEA Mariam" w:eastAsia="GHEA Mariam" w:hAnsi="GHEA Mariam" w:cs="GHEA Mariam"/>
          <w:i/>
          <w:iCs/>
          <w:sz w:val="24"/>
          <w:szCs w:val="24"/>
          <w:lang w:val="hy-AM"/>
        </w:rPr>
      </w:pPr>
      <w:r w:rsidRPr="00781F0D">
        <w:rPr>
          <w:rFonts w:ascii="GHEA Mariam" w:eastAsia="GHEA Mariam" w:hAnsi="GHEA Mariam" w:cs="GHEA Mariam"/>
          <w:sz w:val="24"/>
          <w:szCs w:val="24"/>
          <w:lang w:val="hy-AM"/>
        </w:rPr>
        <w:t xml:space="preserve">7. </w:t>
      </w:r>
      <w:r>
        <w:rPr>
          <w:rFonts w:ascii="GHEA Mariam" w:eastAsia="GHEA Mariam" w:hAnsi="GHEA Mariam" w:cs="GHEA Mariam"/>
          <w:sz w:val="24"/>
          <w:szCs w:val="24"/>
          <w:lang w:val="hy-AM"/>
        </w:rPr>
        <w:t>Ն</w:t>
      </w:r>
      <w:r w:rsidR="004B0376" w:rsidRPr="009B1DE8">
        <w:rPr>
          <w:rFonts w:ascii="GHEA Mariam" w:eastAsia="GHEA Mariam" w:hAnsi="GHEA Mariam" w:cs="GHEA Mariam"/>
          <w:sz w:val="24"/>
          <w:szCs w:val="24"/>
          <w:lang w:val="hy-AM"/>
        </w:rPr>
        <w:t>երկայացուցիչ Լ.Սիմոնյան</w:t>
      </w:r>
      <w:r w:rsidR="004B0376">
        <w:rPr>
          <w:rFonts w:ascii="GHEA Mariam" w:eastAsia="GHEA Mariam" w:hAnsi="GHEA Mariam" w:cs="GHEA Mariam"/>
          <w:sz w:val="24"/>
          <w:szCs w:val="24"/>
          <w:lang w:val="hy-AM"/>
        </w:rPr>
        <w:t>ի՝</w:t>
      </w:r>
      <w:r w:rsidR="004B0376" w:rsidRPr="009B1DE8">
        <w:rPr>
          <w:rFonts w:ascii="GHEA Mariam" w:eastAsia="GHEA Mariam" w:hAnsi="GHEA Mariam" w:cs="GHEA Mariam"/>
          <w:sz w:val="24"/>
          <w:szCs w:val="24"/>
          <w:lang w:val="hy-AM"/>
        </w:rPr>
        <w:t xml:space="preserve"> </w:t>
      </w:r>
      <w:r w:rsidR="004B0376">
        <w:rPr>
          <w:rFonts w:ascii="GHEA Mariam" w:eastAsia="GHEA Mariam" w:hAnsi="GHEA Mariam" w:cs="GHEA Mariam"/>
          <w:sz w:val="24"/>
          <w:szCs w:val="24"/>
          <w:lang w:val="hy-AM"/>
        </w:rPr>
        <w:t>Ա</w:t>
      </w:r>
      <w:r w:rsidR="004B0376" w:rsidRPr="009B1DE8">
        <w:rPr>
          <w:rFonts w:ascii="GHEA Mariam" w:eastAsia="GHEA Mariam" w:hAnsi="GHEA Mariam" w:cs="GHEA Mariam"/>
          <w:sz w:val="24"/>
          <w:szCs w:val="24"/>
          <w:lang w:val="hy-AM"/>
        </w:rPr>
        <w:t xml:space="preserve">ռաջին ատյանի դատարան </w:t>
      </w:r>
      <w:r w:rsidR="004B0376">
        <w:rPr>
          <w:rFonts w:ascii="GHEA Mariam" w:eastAsia="GHEA Mariam" w:hAnsi="GHEA Mariam" w:cs="GHEA Mariam"/>
          <w:sz w:val="24"/>
          <w:szCs w:val="24"/>
          <w:lang w:val="hy-AM"/>
        </w:rPr>
        <w:t xml:space="preserve">ներկայացված </w:t>
      </w:r>
      <w:r w:rsidR="004B0376" w:rsidRPr="009B1DE8">
        <w:rPr>
          <w:rFonts w:ascii="GHEA Mariam" w:eastAsia="GHEA Mariam" w:hAnsi="GHEA Mariam" w:cs="GHEA Mariam"/>
          <w:sz w:val="24"/>
          <w:szCs w:val="24"/>
          <w:lang w:val="hy-AM"/>
        </w:rPr>
        <w:t>բողոք</w:t>
      </w:r>
      <w:r w:rsidR="004B0376">
        <w:rPr>
          <w:rFonts w:ascii="GHEA Mariam" w:eastAsia="GHEA Mariam" w:hAnsi="GHEA Mariam" w:cs="GHEA Mariam"/>
          <w:sz w:val="24"/>
          <w:szCs w:val="24"/>
          <w:lang w:val="hy-AM"/>
        </w:rPr>
        <w:t xml:space="preserve">ի համաձայն՝ </w:t>
      </w:r>
      <w:r w:rsidR="004B0376" w:rsidRPr="00B64E09">
        <w:rPr>
          <w:rFonts w:ascii="GHEA Mariam" w:eastAsia="GHEA Mariam" w:hAnsi="GHEA Mariam" w:cs="GHEA Mariam"/>
          <w:i/>
          <w:iCs/>
          <w:sz w:val="24"/>
          <w:szCs w:val="24"/>
          <w:lang w:val="hy-AM"/>
        </w:rPr>
        <w:t>(…)</w:t>
      </w:r>
      <w:r w:rsidR="00DD291D">
        <w:rPr>
          <w:rFonts w:ascii="GHEA Mariam" w:eastAsia="GHEA Mariam" w:hAnsi="GHEA Mariam" w:cs="GHEA Mariam"/>
          <w:i/>
          <w:iCs/>
          <w:sz w:val="24"/>
          <w:szCs w:val="24"/>
          <w:lang w:val="hy-AM"/>
        </w:rPr>
        <w:t xml:space="preserve"> Քննիչ </w:t>
      </w:r>
      <w:r w:rsidR="00444C51">
        <w:rPr>
          <w:rFonts w:ascii="GHEA Mariam" w:eastAsia="GHEA Mariam" w:hAnsi="GHEA Mariam" w:cs="GHEA Mariam"/>
          <w:i/>
          <w:iCs/>
          <w:sz w:val="24"/>
          <w:szCs w:val="24"/>
          <w:lang w:val="hy-AM"/>
        </w:rPr>
        <w:t>Տ</w:t>
      </w:r>
      <w:r w:rsidR="00DD291D" w:rsidRPr="00781F0D">
        <w:rPr>
          <w:rFonts w:ascii="Cambria Math" w:eastAsia="GHEA Mariam" w:hAnsi="Cambria Math" w:cs="Cambria Math"/>
          <w:i/>
          <w:iCs/>
          <w:sz w:val="24"/>
          <w:szCs w:val="24"/>
          <w:lang w:val="hy-AM"/>
        </w:rPr>
        <w:t>․</w:t>
      </w:r>
      <w:r w:rsidR="00DD291D" w:rsidRPr="00DD291D">
        <w:rPr>
          <w:rFonts w:ascii="GHEA Mariam" w:eastAsia="GHEA Mariam" w:hAnsi="GHEA Mariam" w:cs="GHEA Mariam"/>
          <w:i/>
          <w:iCs/>
          <w:sz w:val="24"/>
          <w:szCs w:val="24"/>
          <w:lang w:val="hy-AM"/>
        </w:rPr>
        <w:t xml:space="preserve">Ժամկոչյանի </w:t>
      </w:r>
      <w:r w:rsidR="00DD291D" w:rsidRPr="00B64E09">
        <w:rPr>
          <w:rFonts w:ascii="GHEA Mariam" w:eastAsia="GHEA Mariam" w:hAnsi="GHEA Mariam" w:cs="GHEA Mariam"/>
          <w:i/>
          <w:iCs/>
          <w:sz w:val="24"/>
          <w:szCs w:val="24"/>
          <w:lang w:val="hy-AM"/>
        </w:rPr>
        <w:t></w:t>
      </w:r>
      <w:r w:rsidR="00DD291D" w:rsidRPr="00DD291D">
        <w:rPr>
          <w:rFonts w:ascii="GHEA Mariam" w:eastAsia="GHEA Mariam" w:hAnsi="GHEA Mariam" w:cs="GHEA Mariam"/>
          <w:i/>
          <w:iCs/>
          <w:sz w:val="24"/>
          <w:szCs w:val="24"/>
          <w:lang w:val="hy-AM"/>
        </w:rPr>
        <w:t>քրեական վարույթը կարճելու մասին</w:t>
      </w:r>
      <w:r w:rsidR="00DD291D">
        <w:rPr>
          <w:rFonts w:ascii="GHEA Mariam" w:eastAsia="GHEA Mariam" w:hAnsi="GHEA Mariam" w:cs="GHEA Mariam"/>
          <w:i/>
          <w:iCs/>
          <w:sz w:val="24"/>
          <w:szCs w:val="24"/>
          <w:lang w:val="hy-AM"/>
        </w:rPr>
        <w:t xml:space="preserve"> </w:t>
      </w:r>
      <w:r w:rsidR="00DD291D" w:rsidRPr="00DD291D">
        <w:rPr>
          <w:rFonts w:ascii="GHEA Mariam" w:eastAsia="GHEA Mariam" w:hAnsi="GHEA Mariam" w:cs="GHEA Mariam"/>
          <w:i/>
          <w:iCs/>
          <w:sz w:val="24"/>
          <w:szCs w:val="24"/>
          <w:lang w:val="hy-AM"/>
        </w:rPr>
        <w:t>30</w:t>
      </w:r>
      <w:r w:rsidR="00DD291D" w:rsidRPr="00781F0D">
        <w:rPr>
          <w:rFonts w:ascii="Cambria Math" w:eastAsia="GHEA Mariam" w:hAnsi="Cambria Math" w:cs="Cambria Math"/>
          <w:i/>
          <w:iCs/>
          <w:sz w:val="24"/>
          <w:szCs w:val="24"/>
          <w:lang w:val="hy-AM"/>
        </w:rPr>
        <w:t>․</w:t>
      </w:r>
      <w:r w:rsidR="00DD291D" w:rsidRPr="00DD291D">
        <w:rPr>
          <w:rFonts w:ascii="GHEA Mariam" w:eastAsia="GHEA Mariam" w:hAnsi="GHEA Mariam" w:cs="GHEA Mariam"/>
          <w:i/>
          <w:iCs/>
          <w:sz w:val="24"/>
          <w:szCs w:val="24"/>
          <w:lang w:val="hy-AM"/>
        </w:rPr>
        <w:t>05</w:t>
      </w:r>
      <w:r w:rsidR="00DD291D" w:rsidRPr="00781F0D">
        <w:rPr>
          <w:rFonts w:ascii="Cambria Math" w:eastAsia="GHEA Mariam" w:hAnsi="Cambria Math" w:cs="Cambria Math"/>
          <w:i/>
          <w:iCs/>
          <w:sz w:val="24"/>
          <w:szCs w:val="24"/>
          <w:lang w:val="hy-AM"/>
        </w:rPr>
        <w:t>․</w:t>
      </w:r>
      <w:r w:rsidR="00DD291D" w:rsidRPr="00DD291D">
        <w:rPr>
          <w:rFonts w:ascii="GHEA Mariam" w:eastAsia="GHEA Mariam" w:hAnsi="GHEA Mariam" w:cs="GHEA Mariam"/>
          <w:i/>
          <w:iCs/>
          <w:sz w:val="24"/>
          <w:szCs w:val="24"/>
          <w:lang w:val="hy-AM"/>
        </w:rPr>
        <w:t>2023թ-ի որոշումը բողոքարկել եմ վերադաս դատախազներին։</w:t>
      </w:r>
    </w:p>
    <w:p w14:paraId="00B641DE" w14:textId="77777777" w:rsidR="00DD291D" w:rsidRPr="00781F0D" w:rsidRDefault="00DD291D" w:rsidP="00DD291D">
      <w:pPr>
        <w:tabs>
          <w:tab w:val="left" w:pos="567"/>
        </w:tabs>
        <w:spacing w:line="360" w:lineRule="auto"/>
        <w:ind w:leftChars="0" w:firstLineChars="0" w:firstLine="567"/>
        <w:contextualSpacing/>
        <w:jc w:val="both"/>
        <w:rPr>
          <w:rFonts w:ascii="GHEA Mariam" w:eastAsia="GHEA Mariam" w:hAnsi="GHEA Mariam" w:cs="GHEA Mariam"/>
          <w:i/>
          <w:iCs/>
          <w:sz w:val="24"/>
          <w:szCs w:val="24"/>
          <w:lang w:val="hy-AM"/>
        </w:rPr>
      </w:pPr>
      <w:r>
        <w:rPr>
          <w:rFonts w:ascii="GHEA Mariam" w:eastAsia="GHEA Mariam" w:hAnsi="GHEA Mariam" w:cs="GHEA Mariam"/>
          <w:i/>
          <w:iCs/>
          <w:sz w:val="24"/>
          <w:szCs w:val="24"/>
          <w:lang w:val="hy-AM"/>
        </w:rPr>
        <w:lastRenderedPageBreak/>
        <w:t xml:space="preserve">2023թ-ի հունիսի 28-ին ստացել եմ Երևան քաղաքի </w:t>
      </w:r>
      <w:r w:rsidRPr="00DD291D">
        <w:rPr>
          <w:rFonts w:ascii="GHEA Mariam" w:eastAsia="GHEA Mariam" w:hAnsi="GHEA Mariam" w:cs="GHEA Mariam"/>
          <w:i/>
          <w:iCs/>
          <w:sz w:val="24"/>
          <w:szCs w:val="24"/>
          <w:lang w:val="hy-AM"/>
        </w:rPr>
        <w:t xml:space="preserve">Կենտրոն և Նորք-Մարաշ վարչական շրջանների դատախազ Ա.Արամյանի՝ բողոքը քննության առնելու մասին </w:t>
      </w:r>
      <w:r>
        <w:rPr>
          <w:rFonts w:ascii="GHEA Mariam" w:eastAsia="GHEA Mariam" w:hAnsi="GHEA Mariam" w:cs="GHEA Mariam"/>
          <w:i/>
          <w:iCs/>
          <w:sz w:val="24"/>
          <w:szCs w:val="24"/>
          <w:lang w:val="hy-AM"/>
        </w:rPr>
        <w:t>19</w:t>
      </w:r>
      <w:r w:rsidRPr="00781F0D">
        <w:rPr>
          <w:rFonts w:ascii="Cambria Math" w:eastAsia="GHEA Mariam" w:hAnsi="Cambria Math" w:cs="Cambria Math"/>
          <w:i/>
          <w:iCs/>
          <w:sz w:val="24"/>
          <w:szCs w:val="24"/>
          <w:lang w:val="hy-AM"/>
        </w:rPr>
        <w:t>․</w:t>
      </w:r>
      <w:r w:rsidRPr="00781F0D">
        <w:rPr>
          <w:rFonts w:ascii="GHEA Mariam" w:eastAsia="GHEA Mariam" w:hAnsi="GHEA Mariam" w:cs="GHEA Mariam"/>
          <w:i/>
          <w:iCs/>
          <w:sz w:val="24"/>
          <w:szCs w:val="24"/>
          <w:lang w:val="hy-AM"/>
        </w:rPr>
        <w:t>06</w:t>
      </w:r>
      <w:r w:rsidRPr="00781F0D">
        <w:rPr>
          <w:rFonts w:ascii="Cambria Math" w:eastAsia="GHEA Mariam" w:hAnsi="Cambria Math" w:cs="Cambria Math"/>
          <w:i/>
          <w:iCs/>
          <w:sz w:val="24"/>
          <w:szCs w:val="24"/>
          <w:lang w:val="hy-AM"/>
        </w:rPr>
        <w:t>․</w:t>
      </w:r>
      <w:r w:rsidRPr="00781F0D">
        <w:rPr>
          <w:rFonts w:ascii="GHEA Mariam" w:eastAsia="GHEA Mariam" w:hAnsi="GHEA Mariam" w:cs="GHEA Mariam"/>
          <w:i/>
          <w:iCs/>
          <w:sz w:val="24"/>
          <w:szCs w:val="24"/>
          <w:lang w:val="hy-AM"/>
        </w:rPr>
        <w:t>2023թ-ի որոշումը, որի համաձայն</w:t>
      </w:r>
      <w:r w:rsidRPr="00781F0D">
        <w:rPr>
          <w:rFonts w:ascii="Cambria Math" w:eastAsia="GHEA Mariam" w:hAnsi="Cambria Math" w:cs="Cambria Math"/>
          <w:i/>
          <w:iCs/>
          <w:sz w:val="24"/>
          <w:szCs w:val="24"/>
          <w:lang w:val="hy-AM"/>
        </w:rPr>
        <w:t>․</w:t>
      </w:r>
    </w:p>
    <w:p w14:paraId="78FA6702" w14:textId="247B65B8" w:rsidR="00DD291D" w:rsidRDefault="00DD291D" w:rsidP="00DD291D">
      <w:pPr>
        <w:tabs>
          <w:tab w:val="left" w:pos="567"/>
        </w:tabs>
        <w:spacing w:line="360" w:lineRule="auto"/>
        <w:ind w:leftChars="0" w:firstLineChars="0" w:firstLine="567"/>
        <w:contextualSpacing/>
        <w:jc w:val="both"/>
        <w:rPr>
          <w:rFonts w:ascii="GHEA Mariam" w:eastAsia="GHEA Mariam" w:hAnsi="GHEA Mariam" w:cs="GHEA Mariam"/>
          <w:i/>
          <w:iCs/>
          <w:sz w:val="24"/>
          <w:szCs w:val="24"/>
          <w:lang w:val="hy-AM"/>
        </w:rPr>
      </w:pPr>
      <w:r w:rsidRPr="00DD291D">
        <w:rPr>
          <w:rFonts w:ascii="GHEA Mariam" w:eastAsia="GHEA Mariam" w:hAnsi="GHEA Mariam" w:cs="GHEA Mariam"/>
          <w:i/>
          <w:iCs/>
          <w:sz w:val="24"/>
          <w:szCs w:val="24"/>
          <w:lang w:val="hy-AM"/>
        </w:rPr>
        <w:t xml:space="preserve"> </w:t>
      </w:r>
      <w:r w:rsidRPr="00B64E09">
        <w:rPr>
          <w:rFonts w:ascii="GHEA Mariam" w:eastAsia="GHEA Mariam" w:hAnsi="GHEA Mariam" w:cs="GHEA Mariam"/>
          <w:i/>
          <w:iCs/>
          <w:sz w:val="24"/>
          <w:szCs w:val="24"/>
          <w:lang w:val="hy-AM"/>
        </w:rPr>
        <w:t></w:t>
      </w:r>
      <w:r>
        <w:rPr>
          <w:rFonts w:ascii="GHEA Mariam" w:eastAsia="GHEA Mariam" w:hAnsi="GHEA Mariam" w:cs="GHEA Mariam"/>
          <w:i/>
          <w:iCs/>
          <w:sz w:val="24"/>
          <w:szCs w:val="24"/>
          <w:lang w:val="hy-AM"/>
        </w:rPr>
        <w:t>1</w:t>
      </w:r>
      <w:r w:rsidRPr="00781F0D">
        <w:rPr>
          <w:rFonts w:ascii="Cambria Math" w:eastAsia="GHEA Mariam" w:hAnsi="Cambria Math" w:cs="Cambria Math"/>
          <w:i/>
          <w:iCs/>
          <w:sz w:val="24"/>
          <w:szCs w:val="24"/>
          <w:lang w:val="hy-AM"/>
        </w:rPr>
        <w:t>․</w:t>
      </w:r>
      <w:r w:rsidRPr="00781F0D">
        <w:rPr>
          <w:rFonts w:ascii="GHEA Mariam" w:eastAsia="GHEA Mariam" w:hAnsi="GHEA Mariam" w:cs="GHEA Mariam"/>
          <w:i/>
          <w:iCs/>
          <w:sz w:val="24"/>
          <w:szCs w:val="24"/>
          <w:lang w:val="hy-AM"/>
        </w:rPr>
        <w:t xml:space="preserve"> Թիվ 58230321/1 քրեական վարույթով Վահան Շիրխանյանի նկատմամբ հանրային քրեական հետապնդում չհարուցելու մասին </w:t>
      </w:r>
      <w:r w:rsidRPr="00DD291D">
        <w:rPr>
          <w:rFonts w:ascii="GHEA Mariam" w:eastAsia="GHEA Mariam" w:hAnsi="GHEA Mariam" w:cs="GHEA Mariam"/>
          <w:i/>
          <w:iCs/>
          <w:sz w:val="24"/>
          <w:szCs w:val="24"/>
          <w:lang w:val="hy-AM"/>
        </w:rPr>
        <w:t>Կենտրոն և Նորք-Մարաշ վարչական շրջանների դատախազ</w:t>
      </w:r>
      <w:r>
        <w:rPr>
          <w:rFonts w:ascii="GHEA Mariam" w:eastAsia="GHEA Mariam" w:hAnsi="GHEA Mariam" w:cs="GHEA Mariam"/>
          <w:i/>
          <w:iCs/>
          <w:sz w:val="24"/>
          <w:szCs w:val="24"/>
          <w:lang w:val="hy-AM"/>
        </w:rPr>
        <w:t xml:space="preserve">ության ավագ դատախազ Մհեր Եսայանի </w:t>
      </w:r>
      <w:r w:rsidR="00C96CC0">
        <w:rPr>
          <w:rFonts w:ascii="GHEA Mariam" w:eastAsia="GHEA Mariam" w:hAnsi="GHEA Mariam" w:cs="GHEA Mariam"/>
          <w:i/>
          <w:iCs/>
          <w:sz w:val="24"/>
          <w:szCs w:val="24"/>
          <w:lang w:val="hy-AM"/>
        </w:rPr>
        <w:t>2023 թվականի մայ</w:t>
      </w:r>
      <w:r w:rsidR="00C96CC0" w:rsidRPr="00444C51">
        <w:rPr>
          <w:rFonts w:ascii="GHEA Mariam" w:eastAsia="GHEA Mariam" w:hAnsi="GHEA Mariam" w:cs="GHEA Mariam"/>
          <w:i/>
          <w:iCs/>
          <w:sz w:val="24"/>
          <w:szCs w:val="24"/>
          <w:lang w:val="hy-AM"/>
        </w:rPr>
        <w:t xml:space="preserve">իսի 12-ի որոշմամբ և քննիչ </w:t>
      </w:r>
      <w:r w:rsidR="00444C51" w:rsidRPr="00444C51">
        <w:rPr>
          <w:rFonts w:ascii="GHEA Mariam" w:eastAsia="GHEA Mariam" w:hAnsi="GHEA Mariam" w:cs="GHEA Mariam"/>
          <w:i/>
          <w:iCs/>
          <w:sz w:val="24"/>
          <w:szCs w:val="24"/>
          <w:lang w:val="hy-AM"/>
        </w:rPr>
        <w:t>Տ</w:t>
      </w:r>
      <w:r w:rsidR="00444C51" w:rsidRPr="00444C51">
        <w:rPr>
          <w:rFonts w:ascii="Cambria Math" w:eastAsia="GHEA Mariam" w:hAnsi="Cambria Math" w:cs="Cambria Math"/>
          <w:i/>
          <w:iCs/>
          <w:sz w:val="24"/>
          <w:szCs w:val="24"/>
          <w:lang w:val="hy-AM"/>
        </w:rPr>
        <w:t>․</w:t>
      </w:r>
      <w:r w:rsidR="00C96CC0" w:rsidRPr="00444C51">
        <w:rPr>
          <w:rFonts w:ascii="GHEA Mariam" w:eastAsia="GHEA Mariam" w:hAnsi="GHEA Mariam" w:cs="GHEA Mariam"/>
          <w:i/>
          <w:iCs/>
          <w:sz w:val="24"/>
          <w:szCs w:val="24"/>
          <w:lang w:val="hy-AM"/>
        </w:rPr>
        <w:t>Ժամկոչյանի</w:t>
      </w:r>
      <w:r w:rsidR="00C96CC0">
        <w:rPr>
          <w:rFonts w:ascii="GHEA Mariam" w:eastAsia="GHEA Mariam" w:hAnsi="GHEA Mariam" w:cs="GHEA Mariam"/>
          <w:i/>
          <w:iCs/>
          <w:sz w:val="24"/>
          <w:szCs w:val="24"/>
          <w:lang w:val="hy-AM"/>
        </w:rPr>
        <w:t xml:space="preserve"> 2023 թվականի մայիսի 30-ի որոշման դեմ տուժողի ներկայացուցիչ Լիպարիտ Սիմոնյանի կողմից ներկայացված բողոքները մերժել՝ անհիմն լինելու պատճառաբանությամբ և հաստատել այդ որոշումների օրինականությունն ու հիմնավորվածություն;</w:t>
      </w:r>
    </w:p>
    <w:p w14:paraId="57DB9418" w14:textId="73F770AF" w:rsidR="00C96CC0" w:rsidRDefault="00C96CC0" w:rsidP="00DD291D">
      <w:pPr>
        <w:tabs>
          <w:tab w:val="left" w:pos="567"/>
        </w:tabs>
        <w:spacing w:line="360" w:lineRule="auto"/>
        <w:ind w:leftChars="0" w:firstLineChars="0" w:firstLine="567"/>
        <w:contextualSpacing/>
        <w:jc w:val="both"/>
        <w:rPr>
          <w:rFonts w:ascii="GHEA Mariam" w:eastAsia="GHEA Mariam" w:hAnsi="GHEA Mariam" w:cs="GHEA Mariam"/>
          <w:i/>
          <w:iCs/>
          <w:sz w:val="24"/>
          <w:szCs w:val="24"/>
          <w:lang w:val="hy-AM"/>
        </w:rPr>
      </w:pPr>
      <w:r>
        <w:rPr>
          <w:rFonts w:ascii="GHEA Mariam" w:eastAsia="GHEA Mariam" w:hAnsi="GHEA Mariam" w:cs="GHEA Mariam"/>
          <w:i/>
          <w:iCs/>
          <w:sz w:val="24"/>
          <w:szCs w:val="24"/>
          <w:lang w:val="hy-AM"/>
        </w:rPr>
        <w:t>2</w:t>
      </w:r>
      <w:r w:rsidRPr="00781F0D">
        <w:rPr>
          <w:rFonts w:ascii="Cambria Math" w:eastAsia="GHEA Mariam" w:hAnsi="Cambria Math" w:cs="Cambria Math"/>
          <w:i/>
          <w:iCs/>
          <w:sz w:val="24"/>
          <w:szCs w:val="24"/>
          <w:lang w:val="hy-AM"/>
        </w:rPr>
        <w:t>․</w:t>
      </w:r>
      <w:r w:rsidRPr="00781F0D">
        <w:rPr>
          <w:rFonts w:ascii="GHEA Mariam" w:eastAsia="GHEA Mariam" w:hAnsi="GHEA Mariam" w:cs="GHEA Mariam"/>
          <w:i/>
          <w:iCs/>
          <w:sz w:val="24"/>
          <w:szCs w:val="24"/>
          <w:lang w:val="hy-AM"/>
        </w:rPr>
        <w:t xml:space="preserve"> որոշման օրինակն ուղարկել Լիպարիտ Սիմոնյանին և նրան պարզաբանել սույն որոշման հետ համաձայն չլինելու դեպքում այն ստանալու պահից 15-օրյա ժամկետում, ՀՀ քրեական դատավարության օրենսգրքի 300-րդ հոդվածով սահմանված կարգով, վիճարկվող որոշումը դատարան բողոքարկելու իրավունքը</w:t>
      </w:r>
      <w:r>
        <w:rPr>
          <w:rFonts w:ascii="GHEA Mariam" w:eastAsia="GHEA Mariam" w:hAnsi="GHEA Mariam" w:cs="GHEA Mariam"/>
          <w:i/>
          <w:iCs/>
          <w:sz w:val="24"/>
          <w:szCs w:val="24"/>
          <w:lang w:val="hy-AM"/>
        </w:rPr>
        <w:t>։</w:t>
      </w:r>
    </w:p>
    <w:p w14:paraId="76AACCA0" w14:textId="6CC40311" w:rsidR="00C96CC0" w:rsidRDefault="00C96CC0" w:rsidP="00DD291D">
      <w:pPr>
        <w:tabs>
          <w:tab w:val="left" w:pos="567"/>
        </w:tabs>
        <w:spacing w:line="360" w:lineRule="auto"/>
        <w:ind w:leftChars="0" w:firstLineChars="0" w:firstLine="567"/>
        <w:contextualSpacing/>
        <w:jc w:val="both"/>
        <w:rPr>
          <w:rFonts w:ascii="GHEA Mariam" w:eastAsia="GHEA Mariam" w:hAnsi="GHEA Mariam" w:cs="GHEA Mariam"/>
          <w:i/>
          <w:iCs/>
          <w:sz w:val="24"/>
          <w:szCs w:val="24"/>
          <w:lang w:val="hy-AM"/>
        </w:rPr>
      </w:pPr>
      <w:r w:rsidRPr="00B64E09">
        <w:rPr>
          <w:rFonts w:ascii="GHEA Mariam" w:eastAsia="GHEA Mariam" w:hAnsi="GHEA Mariam" w:cs="GHEA Mariam"/>
          <w:i/>
          <w:iCs/>
          <w:sz w:val="24"/>
          <w:szCs w:val="24"/>
          <w:lang w:val="hy-AM"/>
        </w:rPr>
        <w:t>(…)</w:t>
      </w:r>
    </w:p>
    <w:p w14:paraId="36B69A50" w14:textId="508D35A3" w:rsidR="00C96CC0" w:rsidRPr="00781F0D" w:rsidRDefault="00C96CC0" w:rsidP="00DD291D">
      <w:pPr>
        <w:tabs>
          <w:tab w:val="left" w:pos="567"/>
        </w:tabs>
        <w:spacing w:line="360" w:lineRule="auto"/>
        <w:ind w:leftChars="0" w:firstLineChars="0" w:firstLine="567"/>
        <w:contextualSpacing/>
        <w:jc w:val="both"/>
        <w:rPr>
          <w:rFonts w:ascii="GHEA Mariam" w:eastAsia="GHEA Mariam" w:hAnsi="GHEA Mariam" w:cs="GHEA Mariam"/>
          <w:i/>
          <w:iCs/>
          <w:sz w:val="24"/>
          <w:szCs w:val="24"/>
          <w:lang w:val="hy-AM"/>
        </w:rPr>
      </w:pPr>
      <w:r>
        <w:rPr>
          <w:rFonts w:ascii="GHEA Mariam" w:eastAsia="GHEA Mariam" w:hAnsi="GHEA Mariam" w:cs="GHEA Mariam"/>
          <w:i/>
          <w:iCs/>
          <w:sz w:val="24"/>
          <w:szCs w:val="24"/>
          <w:lang w:val="hy-AM"/>
        </w:rPr>
        <w:t>Քննիչ Տ</w:t>
      </w:r>
      <w:r w:rsidRPr="00781F0D">
        <w:rPr>
          <w:rFonts w:ascii="Cambria Math" w:eastAsia="GHEA Mariam" w:hAnsi="Cambria Math" w:cs="Cambria Math"/>
          <w:i/>
          <w:iCs/>
          <w:sz w:val="24"/>
          <w:szCs w:val="24"/>
          <w:lang w:val="hy-AM"/>
        </w:rPr>
        <w:t>․</w:t>
      </w:r>
      <w:r w:rsidRPr="00781F0D">
        <w:rPr>
          <w:rFonts w:ascii="GHEA Mariam" w:eastAsia="GHEA Mariam" w:hAnsi="GHEA Mariam" w:cs="GHEA Mariam"/>
          <w:i/>
          <w:iCs/>
          <w:sz w:val="24"/>
          <w:szCs w:val="24"/>
          <w:lang w:val="hy-AM"/>
        </w:rPr>
        <w:t>Ժամկոչյանը 30</w:t>
      </w:r>
      <w:r w:rsidRPr="00781F0D">
        <w:rPr>
          <w:rFonts w:ascii="Cambria Math" w:eastAsia="GHEA Mariam" w:hAnsi="Cambria Math" w:cs="Cambria Math"/>
          <w:i/>
          <w:iCs/>
          <w:sz w:val="24"/>
          <w:szCs w:val="24"/>
          <w:lang w:val="hy-AM"/>
        </w:rPr>
        <w:t>․</w:t>
      </w:r>
      <w:r w:rsidRPr="00781F0D">
        <w:rPr>
          <w:rFonts w:ascii="GHEA Mariam" w:eastAsia="GHEA Mariam" w:hAnsi="GHEA Mariam" w:cs="GHEA Mariam"/>
          <w:i/>
          <w:iCs/>
          <w:sz w:val="24"/>
          <w:szCs w:val="24"/>
          <w:lang w:val="hy-AM"/>
        </w:rPr>
        <w:t>05</w:t>
      </w:r>
      <w:r w:rsidRPr="00781F0D">
        <w:rPr>
          <w:rFonts w:ascii="Cambria Math" w:eastAsia="GHEA Mariam" w:hAnsi="Cambria Math" w:cs="Cambria Math"/>
          <w:i/>
          <w:iCs/>
          <w:sz w:val="24"/>
          <w:szCs w:val="24"/>
          <w:lang w:val="hy-AM"/>
        </w:rPr>
        <w:t>․</w:t>
      </w:r>
      <w:r w:rsidRPr="00781F0D">
        <w:rPr>
          <w:rFonts w:ascii="GHEA Mariam" w:eastAsia="GHEA Mariam" w:hAnsi="GHEA Mariam" w:cs="GHEA Mariam"/>
          <w:i/>
          <w:iCs/>
          <w:sz w:val="24"/>
          <w:szCs w:val="24"/>
          <w:lang w:val="hy-AM"/>
        </w:rPr>
        <w:t>2023թ-ի որոշման պատճառաբանական մասում նշել է, մեջբերում եմ բառացի</w:t>
      </w:r>
      <w:r w:rsidRPr="00781F0D">
        <w:rPr>
          <w:rFonts w:ascii="Cambria Math" w:eastAsia="GHEA Mariam" w:hAnsi="Cambria Math" w:cs="Cambria Math"/>
          <w:i/>
          <w:iCs/>
          <w:sz w:val="24"/>
          <w:szCs w:val="24"/>
          <w:lang w:val="hy-AM"/>
        </w:rPr>
        <w:t>․</w:t>
      </w:r>
    </w:p>
    <w:p w14:paraId="494F8A2C" w14:textId="6161C28E" w:rsidR="00CB2DD0" w:rsidRPr="00781F0D" w:rsidRDefault="00C96CC0" w:rsidP="00C96CC0">
      <w:pPr>
        <w:tabs>
          <w:tab w:val="left" w:pos="567"/>
        </w:tabs>
        <w:spacing w:line="360" w:lineRule="auto"/>
        <w:ind w:leftChars="0" w:firstLineChars="0" w:firstLine="567"/>
        <w:contextualSpacing/>
        <w:jc w:val="both"/>
        <w:rPr>
          <w:rFonts w:ascii="GHEA Mariam" w:eastAsia="GHEA Mariam" w:hAnsi="GHEA Mariam" w:cs="GHEA Mariam"/>
          <w:i/>
          <w:iCs/>
          <w:sz w:val="24"/>
          <w:szCs w:val="24"/>
          <w:lang w:val="hy-AM"/>
        </w:rPr>
      </w:pPr>
      <w:r w:rsidRPr="00DD291D">
        <w:rPr>
          <w:rFonts w:ascii="GHEA Mariam" w:eastAsia="GHEA Mariam" w:hAnsi="GHEA Mariam" w:cs="GHEA Mariam"/>
          <w:i/>
          <w:iCs/>
          <w:sz w:val="24"/>
          <w:szCs w:val="24"/>
          <w:lang w:val="hy-AM"/>
        </w:rPr>
        <w:t></w:t>
      </w:r>
      <w:r w:rsidRPr="00B64E09">
        <w:rPr>
          <w:rFonts w:ascii="GHEA Mariam" w:eastAsia="GHEA Mariam" w:hAnsi="GHEA Mariam" w:cs="GHEA Mariam"/>
          <w:i/>
          <w:iCs/>
          <w:sz w:val="24"/>
          <w:szCs w:val="24"/>
          <w:lang w:val="hy-AM"/>
        </w:rPr>
        <w:t>(…)</w:t>
      </w:r>
      <w:r>
        <w:rPr>
          <w:rFonts w:ascii="GHEA Mariam" w:eastAsia="GHEA Mariam" w:hAnsi="GHEA Mariam" w:cs="GHEA Mariam"/>
          <w:i/>
          <w:iCs/>
          <w:sz w:val="24"/>
          <w:szCs w:val="24"/>
          <w:lang w:val="hy-AM"/>
        </w:rPr>
        <w:t xml:space="preserve"> </w:t>
      </w:r>
      <w:r w:rsidR="002969FC">
        <w:rPr>
          <w:rFonts w:ascii="GHEA Mariam" w:eastAsia="GHEA Mariam" w:hAnsi="GHEA Mariam" w:cs="GHEA Mariam"/>
          <w:i/>
          <w:iCs/>
          <w:sz w:val="24"/>
          <w:szCs w:val="24"/>
          <w:lang w:val="hy-AM"/>
        </w:rPr>
        <w:t>[Վ]</w:t>
      </w:r>
      <w:r w:rsidR="00CB2DD0">
        <w:rPr>
          <w:rFonts w:ascii="GHEA Mariam" w:eastAsia="GHEA Mariam" w:hAnsi="GHEA Mariam" w:cs="GHEA Mariam"/>
          <w:i/>
          <w:iCs/>
          <w:sz w:val="24"/>
          <w:szCs w:val="24"/>
          <w:lang w:val="hy-AM"/>
        </w:rPr>
        <w:t>երլուծելով սույն քրեական գործի նախաքննության ընթացքում ձեռք բերված ապացույցները վերաբերելիության, թույլատրելիության, իսկ ամբողջ ապացույցները իրենց համակցությամբ Վահան Շիրխանյանի կողմից հանցավոր արարք կատարելը հիմնավորված համարելու տեսանկյունից՝ պետք է փաստել</w:t>
      </w:r>
      <w:r w:rsidR="00174F8D">
        <w:rPr>
          <w:rFonts w:ascii="Cambria Math" w:eastAsia="GHEA Mariam" w:hAnsi="Cambria Math" w:cs="Cambria Math"/>
          <w:i/>
          <w:iCs/>
          <w:sz w:val="24"/>
          <w:szCs w:val="24"/>
          <w:lang w:val="hy-AM"/>
        </w:rPr>
        <w:t>,</w:t>
      </w:r>
      <w:r w:rsidR="00CB2DD0" w:rsidRPr="00781F0D">
        <w:rPr>
          <w:rFonts w:ascii="GHEA Mariam" w:eastAsia="GHEA Mariam" w:hAnsi="GHEA Mariam" w:cs="GHEA Mariam"/>
          <w:i/>
          <w:iCs/>
          <w:sz w:val="24"/>
          <w:szCs w:val="24"/>
          <w:lang w:val="hy-AM"/>
        </w:rPr>
        <w:t xml:space="preserve"> որ քրեական վարույթի նախաքննության ընթացքում կատարվել են հնարավոր բոլոր քննչական և այլ դատավարական գործողությունները, սակայն ձեռք չեն բերվել վերաբերելի, արժանահավատ, օբյեկտիվ ապացույցների այնպիսի բավարար համակցություն, որը հաղթահարելով անմեղության կանխավարկածը՝ կարող է </w:t>
      </w:r>
      <w:r w:rsidR="00781F0D" w:rsidRPr="00DD291D">
        <w:rPr>
          <w:rFonts w:ascii="GHEA Mariam" w:eastAsia="GHEA Mariam" w:hAnsi="GHEA Mariam" w:cs="GHEA Mariam"/>
          <w:i/>
          <w:iCs/>
          <w:sz w:val="24"/>
          <w:szCs w:val="24"/>
          <w:lang w:val="hy-AM"/>
        </w:rPr>
        <w:t></w:t>
      </w:r>
      <w:r w:rsidR="00CB2DD0" w:rsidRPr="00781F0D">
        <w:rPr>
          <w:rFonts w:ascii="GHEA Mariam" w:eastAsia="GHEA Mariam" w:hAnsi="GHEA Mariam" w:cs="GHEA Mariam"/>
          <w:i/>
          <w:iCs/>
          <w:sz w:val="24"/>
          <w:szCs w:val="24"/>
          <w:lang w:val="hy-AM"/>
        </w:rPr>
        <w:t>հիմնավոր կասկածից վեր</w:t>
      </w:r>
      <w:r w:rsidR="00781F0D" w:rsidRPr="008344F5">
        <w:rPr>
          <w:rFonts w:ascii="GHEA Mariam" w:eastAsia="GHEA Mariam" w:hAnsi="GHEA Mariam" w:cs="GHEA Mariam"/>
          <w:i/>
          <w:iCs/>
          <w:sz w:val="24"/>
          <w:szCs w:val="24"/>
          <w:lang w:val="hy-AM"/>
        </w:rPr>
        <w:t>»</w:t>
      </w:r>
      <w:r w:rsidR="00CB2DD0" w:rsidRPr="00781F0D">
        <w:rPr>
          <w:rFonts w:ascii="GHEA Mariam" w:eastAsia="GHEA Mariam" w:hAnsi="GHEA Mariam" w:cs="GHEA Mariam"/>
          <w:i/>
          <w:iCs/>
          <w:sz w:val="24"/>
          <w:szCs w:val="24"/>
          <w:lang w:val="hy-AM"/>
        </w:rPr>
        <w:t xml:space="preserve"> ապացուցողական չափանիշով համոզմունք առաջացնել, որ վերջինս կատարել է կամ որևէ կերպ օժանդակել է </w:t>
      </w:r>
      <w:r w:rsidR="00174F8D">
        <w:rPr>
          <w:rFonts w:ascii="GHEA Mariam" w:eastAsia="GHEA Mariam" w:hAnsi="GHEA Mariam" w:cs="GHEA Mariam"/>
          <w:i/>
          <w:iCs/>
          <w:sz w:val="24"/>
          <w:szCs w:val="24"/>
          <w:lang w:val="hy-AM"/>
        </w:rPr>
        <w:t>Հ</w:t>
      </w:r>
      <w:r w:rsidR="00781F0D" w:rsidRPr="00781F0D">
        <w:rPr>
          <w:rFonts w:ascii="GHEA Mariam" w:eastAsia="GHEA Mariam" w:hAnsi="GHEA Mariam" w:cs="GHEA Mariam"/>
          <w:i/>
          <w:iCs/>
          <w:sz w:val="24"/>
          <w:szCs w:val="24"/>
          <w:lang w:val="hy-AM"/>
        </w:rPr>
        <w:t xml:space="preserve">րահատ Մխեյանի կողմից կատարված հանցավոր արարքին, այլ կերպ՝ ձեռք չի բերվել վերաբերելի, արժանահավատ, օբյեկտիվ ապացույցների բավարար համակցություն՝ հիմնավորելու </w:t>
      </w:r>
      <w:r w:rsidR="00781F0D" w:rsidRPr="00781F0D">
        <w:rPr>
          <w:rFonts w:ascii="GHEA Mariam" w:eastAsia="GHEA Mariam" w:hAnsi="GHEA Mariam" w:cs="GHEA Mariam"/>
          <w:i/>
          <w:iCs/>
          <w:sz w:val="24"/>
          <w:szCs w:val="24"/>
          <w:lang w:val="hy-AM"/>
        </w:rPr>
        <w:lastRenderedPageBreak/>
        <w:t>համար Վահան Շիրխանյանի կողմից դիտավորությամբ այնպիսի գործողություններ կատարելու վերաբերյալ, որոնք ուղղված են Հրահատ Մխեյանին օժանդակելուն։</w:t>
      </w:r>
    </w:p>
    <w:p w14:paraId="544F9757" w14:textId="621063A9" w:rsidR="00C96CC0" w:rsidRPr="00780B77" w:rsidRDefault="00781F0D" w:rsidP="00780B77">
      <w:pPr>
        <w:tabs>
          <w:tab w:val="left" w:pos="567"/>
        </w:tabs>
        <w:spacing w:line="360" w:lineRule="auto"/>
        <w:ind w:leftChars="0" w:firstLineChars="0" w:firstLine="567"/>
        <w:contextualSpacing/>
        <w:jc w:val="both"/>
        <w:rPr>
          <w:rFonts w:ascii="GHEA Mariam" w:eastAsia="GHEA Mariam" w:hAnsi="GHEA Mariam" w:cs="GHEA Mariam"/>
          <w:i/>
          <w:iCs/>
          <w:sz w:val="24"/>
          <w:szCs w:val="24"/>
          <w:lang w:val="hy-AM"/>
        </w:rPr>
      </w:pPr>
      <w:r w:rsidRPr="00781F0D">
        <w:rPr>
          <w:rFonts w:ascii="GHEA Mariam" w:eastAsia="GHEA Mariam" w:hAnsi="GHEA Mariam" w:cs="GHEA Mariam"/>
          <w:i/>
          <w:iCs/>
          <w:sz w:val="24"/>
          <w:szCs w:val="24"/>
          <w:lang w:val="hy-AM"/>
        </w:rPr>
        <w:t>Հիմք ընդունելով վերոգրյալը վարույթն իրականացնող մարմինը հարկ է համարում փաստել, որ Վահան Շիրխանյանի արարքում բացակայում է ՀՀ 2003 թվականի ապրիլի 18-ից գործող քրեական օրենսգրքի 38-178-րդ հոդվածի 3-րդ մասի 1-ին կետով նախատեսված հանցագործության հանցակազմը, որը համապատասխանում է 2022 թվականի հուլիսի 1-ից գործող քրեական օրենգրքի 46-րդ հոդվածի 6-րդ մասի և 225-րդ հոդվածի 3-րդ մասի 3-րդ կետի հանցագործության հատկանիշներին</w:t>
      </w:r>
      <w:r>
        <w:rPr>
          <w:rFonts w:ascii="GHEA Mariam" w:eastAsia="GHEA Mariam" w:hAnsi="GHEA Mariam" w:cs="GHEA Mariam"/>
          <w:i/>
          <w:iCs/>
          <w:sz w:val="24"/>
          <w:szCs w:val="24"/>
          <w:lang w:val="hy-AM"/>
        </w:rPr>
        <w:t xml:space="preserve"> </w:t>
      </w:r>
      <w:r w:rsidRPr="001177E5">
        <w:rPr>
          <w:rFonts w:ascii="GHEA Mariam" w:eastAsia="GHEA Mariam" w:hAnsi="GHEA Mariam" w:cs="GHEA Mariam"/>
          <w:i/>
          <w:iCs/>
          <w:sz w:val="24"/>
          <w:szCs w:val="24"/>
          <w:lang w:val="hy-AM"/>
        </w:rPr>
        <w:t>(</w:t>
      </w:r>
      <w:r>
        <w:rPr>
          <w:rFonts w:ascii="GHEA Mariam" w:eastAsia="GHEA Mariam" w:hAnsi="GHEA Mariam" w:cs="GHEA Mariam"/>
          <w:i/>
          <w:iCs/>
          <w:sz w:val="24"/>
          <w:szCs w:val="24"/>
          <w:lang w:val="hy-AM"/>
        </w:rPr>
        <w:t>…</w:t>
      </w:r>
      <w:r w:rsidRPr="001177E5">
        <w:rPr>
          <w:rFonts w:ascii="GHEA Mariam" w:eastAsia="GHEA Mariam" w:hAnsi="GHEA Mariam" w:cs="GHEA Mariam"/>
          <w:i/>
          <w:iCs/>
          <w:sz w:val="24"/>
          <w:szCs w:val="24"/>
          <w:lang w:val="hy-AM"/>
        </w:rPr>
        <w:t>)</w:t>
      </w:r>
      <w:r>
        <w:rPr>
          <w:rFonts w:ascii="GHEA Mariam" w:eastAsia="GHEA Mariam" w:hAnsi="GHEA Mariam" w:cs="GHEA Mariam"/>
          <w:i/>
          <w:iCs/>
          <w:sz w:val="24"/>
          <w:szCs w:val="24"/>
          <w:lang w:val="hy-AM"/>
        </w:rPr>
        <w:t></w:t>
      </w:r>
      <w:r>
        <w:rPr>
          <w:rStyle w:val="FootnoteReference"/>
          <w:rFonts w:ascii="GHEA Mariam" w:eastAsia="GHEA Mariam" w:hAnsi="GHEA Mariam" w:cs="GHEA Mariam"/>
          <w:i/>
          <w:iCs/>
          <w:sz w:val="24"/>
          <w:szCs w:val="24"/>
          <w:lang w:val="hy-AM"/>
        </w:rPr>
        <w:footnoteReference w:id="1"/>
      </w:r>
      <w:r>
        <w:rPr>
          <w:rFonts w:ascii="GHEA Mariam" w:eastAsia="GHEA Mariam" w:hAnsi="GHEA Mariam" w:cs="GHEA Mariam"/>
          <w:i/>
          <w:iCs/>
          <w:sz w:val="24"/>
          <w:szCs w:val="24"/>
          <w:lang w:val="hy-AM"/>
        </w:rPr>
        <w:t>։</w:t>
      </w:r>
    </w:p>
    <w:p w14:paraId="3903B9CA" w14:textId="0B3FFEBF" w:rsidR="008344F5" w:rsidRPr="008344F5" w:rsidRDefault="00781F0D" w:rsidP="008344F5">
      <w:pPr>
        <w:tabs>
          <w:tab w:val="left" w:pos="567"/>
        </w:tabs>
        <w:spacing w:line="360" w:lineRule="auto"/>
        <w:ind w:leftChars="0" w:firstLineChars="0" w:firstLine="567"/>
        <w:contextualSpacing/>
        <w:jc w:val="both"/>
        <w:rPr>
          <w:rFonts w:ascii="GHEA Mariam" w:eastAsia="GHEA Mariam" w:hAnsi="GHEA Mariam" w:cs="GHEA Mariam"/>
          <w:i/>
          <w:iCs/>
          <w:sz w:val="24"/>
          <w:szCs w:val="24"/>
          <w:lang w:val="hy-AM"/>
        </w:rPr>
      </w:pPr>
      <w:r>
        <w:rPr>
          <w:rFonts w:ascii="GHEA Mariam" w:eastAsia="GHEA Mariam" w:hAnsi="GHEA Mariam" w:cs="GHEA Mariam"/>
          <w:sz w:val="24"/>
          <w:szCs w:val="24"/>
          <w:lang w:val="hy-AM"/>
        </w:rPr>
        <w:t>8</w:t>
      </w:r>
      <w:r w:rsidR="00644E63" w:rsidRPr="001B03DF">
        <w:rPr>
          <w:rFonts w:ascii="GHEA Mariam" w:eastAsia="GHEA Mariam" w:hAnsi="GHEA Mariam" w:cs="GHEA Mariam"/>
          <w:sz w:val="24"/>
          <w:szCs w:val="24"/>
          <w:lang w:val="hy-AM"/>
        </w:rPr>
        <w:t>.</w:t>
      </w:r>
      <w:r w:rsidR="00644E63" w:rsidRPr="003B6F2D">
        <w:rPr>
          <w:rFonts w:ascii="GHEA Mariam" w:eastAsia="GHEA Mariam" w:hAnsi="GHEA Mariam" w:cs="GHEA Mariam"/>
          <w:sz w:val="24"/>
          <w:szCs w:val="24"/>
          <w:lang w:val="hy-AM"/>
        </w:rPr>
        <w:t xml:space="preserve"> </w:t>
      </w:r>
      <w:r w:rsidR="00644E63">
        <w:rPr>
          <w:rFonts w:ascii="GHEA Mariam" w:eastAsia="GHEA Mariam" w:hAnsi="GHEA Mariam" w:cs="GHEA Mariam"/>
          <w:sz w:val="24"/>
          <w:szCs w:val="24"/>
          <w:lang w:val="hy-AM"/>
        </w:rPr>
        <w:t xml:space="preserve">Առաջին ատյանի դատարանի որոշման համաձայն՝ </w:t>
      </w:r>
      <w:r w:rsidR="00644E63" w:rsidRPr="00B64E09">
        <w:rPr>
          <w:rFonts w:ascii="GHEA Mariam" w:eastAsia="GHEA Mariam" w:hAnsi="GHEA Mariam" w:cs="GHEA Mariam"/>
          <w:i/>
          <w:iCs/>
          <w:sz w:val="24"/>
          <w:szCs w:val="24"/>
          <w:lang w:val="hy-AM"/>
        </w:rPr>
        <w:t>(…)</w:t>
      </w:r>
      <w:r w:rsidR="00644E63" w:rsidRPr="00314E2C">
        <w:rPr>
          <w:rFonts w:ascii="GHEA Mariam" w:eastAsia="GHEA Mariam" w:hAnsi="GHEA Mariam" w:cs="GHEA Mariam"/>
          <w:i/>
          <w:iCs/>
          <w:sz w:val="24"/>
          <w:szCs w:val="24"/>
          <w:lang w:val="hy-AM"/>
        </w:rPr>
        <w:t xml:space="preserve"> </w:t>
      </w:r>
      <w:r w:rsidR="008344F5">
        <w:rPr>
          <w:rFonts w:ascii="GHEA Mariam" w:eastAsia="GHEA Mariam" w:hAnsi="GHEA Mariam" w:cs="GHEA Mariam"/>
          <w:i/>
          <w:iCs/>
          <w:sz w:val="24"/>
          <w:szCs w:val="24"/>
          <w:lang w:val="hy-AM"/>
        </w:rPr>
        <w:t>Դ</w:t>
      </w:r>
      <w:r w:rsidR="008344F5" w:rsidRPr="008344F5">
        <w:rPr>
          <w:rFonts w:ascii="GHEA Mariam" w:eastAsia="GHEA Mariam" w:hAnsi="GHEA Mariam" w:cs="GHEA Mariam"/>
          <w:i/>
          <w:iCs/>
          <w:sz w:val="24"/>
          <w:szCs w:val="24"/>
          <w:lang w:val="hy-AM"/>
        </w:rPr>
        <w:t xml:space="preserve">ատարան ներկայացված բողոքով և դրան կից նյութերով չի պահպանվել ՀՀ քրեական դատավարության օրենսգրքի 299-301-րդ հոդվածներով սահմանված պարտադիր պահանջները, մասնավորապես </w:t>
      </w:r>
      <w:r w:rsidR="008344F5" w:rsidRPr="00F971E0">
        <w:rPr>
          <w:rFonts w:ascii="GHEA Mariam" w:eastAsia="GHEA Mariam" w:hAnsi="GHEA Mariam" w:cs="GHEA Mariam"/>
          <w:i/>
          <w:iCs/>
          <w:sz w:val="24"/>
          <w:szCs w:val="24"/>
          <w:lang w:val="hy-AM"/>
        </w:rPr>
        <w:t>բողոքը չի պարունակում բողոքարկվող վարութային ակտեր, բողոքին չեն կցվել բողոքարկվող վարութային ակտերը։ Թեև բողոքում առկա է հատված քննիչի կողմից կայացված որոշման պատճառաբանական մասից, սակայն դատախազի կողմից կայացված որոշման բովանդակությունը բողոքում չի պարունակվում։</w:t>
      </w:r>
      <w:r w:rsidR="008344F5" w:rsidRPr="008344F5">
        <w:rPr>
          <w:rFonts w:ascii="GHEA Mariam" w:eastAsia="GHEA Mariam" w:hAnsi="GHEA Mariam" w:cs="GHEA Mariam"/>
          <w:i/>
          <w:iCs/>
          <w:sz w:val="24"/>
          <w:szCs w:val="24"/>
          <w:lang w:val="hy-AM"/>
        </w:rPr>
        <w:t xml:space="preserve"> Այսինքն՝ չի պահպանվել ՀՀ քրեական դատավարության օրենսգրքի 301-րդ հոդվածի 1-ին մասի 5-րդ կետով սահմանված բովանդակային պարտադիր պահանջ հանդիսացող այն պայմանը, որ մինչդատական ակտի վերաբերյալ բողոքը պետք է պարունակի բողոքարկվող վարութային ակտը</w:t>
      </w:r>
      <w:r w:rsidR="008344F5" w:rsidRPr="00F971E0">
        <w:rPr>
          <w:rFonts w:ascii="GHEA Mariam" w:eastAsia="GHEA Mariam" w:hAnsi="GHEA Mariam" w:cs="GHEA Mariam"/>
          <w:i/>
          <w:iCs/>
          <w:sz w:val="24"/>
          <w:szCs w:val="24"/>
          <w:lang w:val="hy-AM"/>
        </w:rPr>
        <w:t>։ Բացի այդ, դատարանը փաստում է նաև, որ բողոքին կցված չէ դատախազի կողմից կայացված որոշումը ստանալու մասին համապատասխան փաստ, ինչը դատարանին զրկում է ՀՀ քրեական դատավարության օրենսգրքի 300-րդ հոդվածի 3-րդ մասի 1-ին կետի պահանջի մասով իրավաչափ հետևության հանգելու հնարավորութ</w:t>
      </w:r>
      <w:r w:rsidR="00581CDE" w:rsidRPr="00F971E0">
        <w:rPr>
          <w:rFonts w:ascii="GHEA Mariam" w:eastAsia="GHEA Mariam" w:hAnsi="GHEA Mariam" w:cs="GHEA Mariam"/>
          <w:i/>
          <w:iCs/>
          <w:sz w:val="24"/>
          <w:szCs w:val="24"/>
          <w:lang w:val="hy-AM"/>
        </w:rPr>
        <w:t>յ</w:t>
      </w:r>
      <w:r w:rsidR="008344F5" w:rsidRPr="00F971E0">
        <w:rPr>
          <w:rFonts w:ascii="GHEA Mariam" w:eastAsia="GHEA Mariam" w:hAnsi="GHEA Mariam" w:cs="GHEA Mariam"/>
          <w:i/>
          <w:iCs/>
          <w:sz w:val="24"/>
          <w:szCs w:val="24"/>
          <w:lang w:val="hy-AM"/>
        </w:rPr>
        <w:t>ունից</w:t>
      </w:r>
      <w:r w:rsidR="008344F5" w:rsidRPr="008344F5">
        <w:rPr>
          <w:rFonts w:ascii="GHEA Mariam" w:eastAsia="GHEA Mariam" w:hAnsi="GHEA Mariam" w:cs="GHEA Mariam"/>
          <w:i/>
          <w:iCs/>
          <w:sz w:val="24"/>
          <w:szCs w:val="24"/>
          <w:lang w:val="hy-AM"/>
        </w:rPr>
        <w:t xml:space="preserve">։ Միևնույն ժամանակ հարկ է նկատել, որ բողոքի մեջ իրավասու դատարանի անվանումը նշված է հետևյալ կերպ. «Երևան քաղաքի ընդհանուր իրավասության առաջին ատյանի քրեական դատարանին (...)», մինչդեռ 2023 թվականի հունվարի 07-ին ուժի մեջ է մտել «Հայաստանի Հանրապետության դատական օրենսգիրք» սահմանադրական </w:t>
      </w:r>
      <w:r w:rsidR="008344F5" w:rsidRPr="008344F5">
        <w:rPr>
          <w:rFonts w:ascii="GHEA Mariam" w:eastAsia="GHEA Mariam" w:hAnsi="GHEA Mariam" w:cs="GHEA Mariam"/>
          <w:i/>
          <w:iCs/>
          <w:sz w:val="24"/>
          <w:szCs w:val="24"/>
          <w:lang w:val="hy-AM"/>
        </w:rPr>
        <w:lastRenderedPageBreak/>
        <w:t xml:space="preserve">օրենքում փոփոխություններ և լրացումներ կատարելու մասին ՀՕ-575-Ն ՀՀ օրենքը, որի 36-րդ հոդվածի 14-րդ մասի համաձայն՝ օրենքն ուժի մեջ մտնելու պահից </w:t>
      </w:r>
      <w:r w:rsidR="008344F5" w:rsidRPr="00F971E0">
        <w:rPr>
          <w:rFonts w:ascii="GHEA Mariam" w:eastAsia="GHEA Mariam" w:hAnsi="GHEA Mariam" w:cs="GHEA Mariam"/>
          <w:i/>
          <w:iCs/>
          <w:sz w:val="24"/>
          <w:szCs w:val="24"/>
          <w:lang w:val="hy-AM"/>
        </w:rPr>
        <w:t>Երևան քաղաքի առաջին ատյանի ընդհանուր իրավասության դատարանը համարվում է վերակազմավորված Երևան քաղաքի առաջին ատյանի ընդհանուր իրավասության քաղաքացիական և քրեական դատարանների։</w:t>
      </w:r>
    </w:p>
    <w:p w14:paraId="05540436" w14:textId="6AAFC251" w:rsidR="00644E63" w:rsidRDefault="008344F5" w:rsidP="008344F5">
      <w:pPr>
        <w:tabs>
          <w:tab w:val="left" w:pos="567"/>
        </w:tabs>
        <w:spacing w:line="360" w:lineRule="auto"/>
        <w:ind w:leftChars="0" w:firstLineChars="0" w:firstLine="567"/>
        <w:contextualSpacing/>
        <w:jc w:val="both"/>
        <w:rPr>
          <w:rFonts w:ascii="GHEA Mariam" w:eastAsia="GHEA Mariam" w:hAnsi="GHEA Mariam" w:cs="GHEA Mariam"/>
          <w:i/>
          <w:iCs/>
          <w:sz w:val="24"/>
          <w:szCs w:val="24"/>
          <w:lang w:val="hy-AM"/>
        </w:rPr>
      </w:pPr>
      <w:r w:rsidRPr="008344F5">
        <w:rPr>
          <w:rFonts w:ascii="GHEA Mariam" w:eastAsia="GHEA Mariam" w:hAnsi="GHEA Mariam" w:cs="GHEA Mariam"/>
          <w:i/>
          <w:iCs/>
          <w:sz w:val="24"/>
          <w:szCs w:val="24"/>
          <w:lang w:val="hy-AM"/>
        </w:rPr>
        <w:t xml:space="preserve">Վերոգրյալի հիման վրա՝ նկատի ունենալով, որ վարույթի հարուցումը հիմնավորված մերժվում է, եթե պահպանված չէ սույն օրենսգրքի 299-301–րդ հոդվածներով սահմանված որևէ պահանջ, դատարանը գտնում է, որ բողոքի կապակցությամբ վարույթի հարուցումը ենթակա է մերժման </w:t>
      </w:r>
      <w:r w:rsidR="00644E63" w:rsidRPr="001177E5">
        <w:rPr>
          <w:rFonts w:ascii="GHEA Mariam" w:eastAsia="GHEA Mariam" w:hAnsi="GHEA Mariam" w:cs="GHEA Mariam"/>
          <w:i/>
          <w:iCs/>
          <w:sz w:val="24"/>
          <w:szCs w:val="24"/>
          <w:lang w:val="hy-AM"/>
        </w:rPr>
        <w:t>(</w:t>
      </w:r>
      <w:r w:rsidR="00644E63">
        <w:rPr>
          <w:rFonts w:ascii="GHEA Mariam" w:eastAsia="GHEA Mariam" w:hAnsi="GHEA Mariam" w:cs="GHEA Mariam"/>
          <w:i/>
          <w:iCs/>
          <w:sz w:val="24"/>
          <w:szCs w:val="24"/>
          <w:lang w:val="hy-AM"/>
        </w:rPr>
        <w:t>…</w:t>
      </w:r>
      <w:r w:rsidR="00644E63" w:rsidRPr="001177E5">
        <w:rPr>
          <w:rFonts w:ascii="GHEA Mariam" w:eastAsia="GHEA Mariam" w:hAnsi="GHEA Mariam" w:cs="GHEA Mariam"/>
          <w:i/>
          <w:iCs/>
          <w:sz w:val="24"/>
          <w:szCs w:val="24"/>
          <w:lang w:val="hy-AM"/>
        </w:rPr>
        <w:t>)</w:t>
      </w:r>
      <w:r w:rsidR="00644E63">
        <w:rPr>
          <w:rFonts w:ascii="GHEA Mariam" w:eastAsia="GHEA Mariam" w:hAnsi="GHEA Mariam" w:cs="GHEA Mariam"/>
          <w:i/>
          <w:iCs/>
          <w:sz w:val="24"/>
          <w:szCs w:val="24"/>
          <w:lang w:val="hy-AM"/>
        </w:rPr>
        <w:t></w:t>
      </w:r>
      <w:r w:rsidR="00644E63">
        <w:rPr>
          <w:rStyle w:val="FootnoteReference"/>
          <w:rFonts w:ascii="GHEA Mariam" w:eastAsia="GHEA Mariam" w:hAnsi="GHEA Mariam" w:cs="GHEA Mariam"/>
          <w:i/>
          <w:iCs/>
          <w:sz w:val="24"/>
          <w:szCs w:val="24"/>
          <w:lang w:val="hy-AM"/>
        </w:rPr>
        <w:footnoteReference w:id="2"/>
      </w:r>
      <w:r w:rsidR="00644E63">
        <w:rPr>
          <w:rFonts w:ascii="GHEA Mariam" w:eastAsia="GHEA Mariam" w:hAnsi="GHEA Mariam" w:cs="GHEA Mariam"/>
          <w:i/>
          <w:iCs/>
          <w:sz w:val="24"/>
          <w:szCs w:val="24"/>
          <w:lang w:val="hy-AM"/>
        </w:rPr>
        <w:t>։</w:t>
      </w:r>
    </w:p>
    <w:p w14:paraId="7F5B9899" w14:textId="34269927" w:rsidR="008344F5" w:rsidRDefault="00781F0D" w:rsidP="008344F5">
      <w:pPr>
        <w:tabs>
          <w:tab w:val="left" w:pos="567"/>
        </w:tabs>
        <w:spacing w:line="360" w:lineRule="auto"/>
        <w:ind w:leftChars="0" w:firstLineChars="0" w:firstLine="567"/>
        <w:contextualSpacing/>
        <w:jc w:val="both"/>
        <w:rPr>
          <w:rFonts w:ascii="GHEA Mariam" w:eastAsia="GHEA Mariam" w:hAnsi="GHEA Mariam" w:cs="GHEA Mariam"/>
          <w:i/>
          <w:iCs/>
          <w:sz w:val="24"/>
          <w:szCs w:val="24"/>
          <w:lang w:val="hy-AM"/>
        </w:rPr>
      </w:pPr>
      <w:r>
        <w:rPr>
          <w:rFonts w:ascii="GHEA Mariam" w:eastAsia="GHEA Mariam" w:hAnsi="GHEA Mariam" w:cs="GHEA Mariam"/>
          <w:sz w:val="24"/>
          <w:szCs w:val="24"/>
          <w:lang w:val="hy-AM"/>
        </w:rPr>
        <w:t>9</w:t>
      </w:r>
      <w:r w:rsidR="00644E63" w:rsidRPr="00D14304">
        <w:rPr>
          <w:rFonts w:ascii="GHEA Mariam" w:eastAsia="GHEA Mariam" w:hAnsi="GHEA Mariam" w:cs="GHEA Mariam"/>
          <w:sz w:val="24"/>
          <w:szCs w:val="24"/>
          <w:lang w:val="hy-AM"/>
        </w:rPr>
        <w:t xml:space="preserve">. </w:t>
      </w:r>
      <w:r w:rsidR="00644E63">
        <w:rPr>
          <w:rFonts w:ascii="GHEA Mariam" w:eastAsia="GHEA Mariam" w:hAnsi="GHEA Mariam" w:cs="GHEA Mariam"/>
          <w:sz w:val="24"/>
          <w:szCs w:val="24"/>
          <w:lang w:val="hy-AM"/>
        </w:rPr>
        <w:t xml:space="preserve">Վերաքննիչ դատարանը, </w:t>
      </w:r>
      <w:r w:rsidR="00780B77">
        <w:rPr>
          <w:rFonts w:ascii="GHEA Mariam" w:eastAsia="GHEA Mariam" w:hAnsi="GHEA Mariam" w:cs="GHEA Mariam"/>
          <w:sz w:val="24"/>
          <w:szCs w:val="24"/>
          <w:lang w:val="hy-AM"/>
        </w:rPr>
        <w:t xml:space="preserve">անփոփոխ թողնելով </w:t>
      </w:r>
      <w:r w:rsidR="00644E63">
        <w:rPr>
          <w:rFonts w:ascii="GHEA Mariam" w:eastAsia="GHEA Mariam" w:hAnsi="GHEA Mariam" w:cs="GHEA Mariam"/>
          <w:sz w:val="24"/>
          <w:szCs w:val="24"/>
          <w:lang w:val="hy-AM"/>
        </w:rPr>
        <w:t xml:space="preserve">Առաջին ատյանի դատարանի՝ 2023 թվականի </w:t>
      </w:r>
      <w:r w:rsidR="008344F5" w:rsidRPr="008344F5">
        <w:rPr>
          <w:rFonts w:ascii="GHEA Mariam" w:eastAsia="GHEA Mariam" w:hAnsi="GHEA Mariam" w:cs="GHEA Mariam"/>
          <w:sz w:val="24"/>
          <w:szCs w:val="24"/>
          <w:lang w:val="hy-AM"/>
        </w:rPr>
        <w:t xml:space="preserve">հուլիսի 28-ի </w:t>
      </w:r>
      <w:r w:rsidR="00644E63">
        <w:rPr>
          <w:rFonts w:ascii="GHEA Mariam" w:eastAsia="GHEA Mariam" w:hAnsi="GHEA Mariam" w:cs="GHEA Mariam"/>
          <w:sz w:val="24"/>
          <w:szCs w:val="24"/>
          <w:lang w:val="hy-AM"/>
        </w:rPr>
        <w:t xml:space="preserve">որոշումը, փաստել է, որ </w:t>
      </w:r>
      <w:r w:rsidR="00644E63" w:rsidRPr="00D14304">
        <w:rPr>
          <w:rFonts w:ascii="GHEA Mariam" w:eastAsia="GHEA Mariam" w:hAnsi="GHEA Mariam" w:cs="GHEA Mariam"/>
          <w:i/>
          <w:iCs/>
          <w:sz w:val="24"/>
          <w:szCs w:val="24"/>
          <w:lang w:val="hy-AM"/>
        </w:rPr>
        <w:t>(…)</w:t>
      </w:r>
      <w:r w:rsidR="00644E63">
        <w:rPr>
          <w:rFonts w:ascii="GHEA Mariam" w:eastAsia="GHEA Mariam" w:hAnsi="GHEA Mariam" w:cs="GHEA Mariam"/>
          <w:i/>
          <w:iCs/>
          <w:sz w:val="24"/>
          <w:szCs w:val="24"/>
          <w:lang w:val="hy-AM"/>
        </w:rPr>
        <w:t xml:space="preserve"> </w:t>
      </w:r>
      <w:r w:rsidR="008344F5" w:rsidRPr="008344F5">
        <w:rPr>
          <w:rFonts w:ascii="GHEA Mariam" w:eastAsia="GHEA Mariam" w:hAnsi="GHEA Mariam" w:cs="GHEA Mariam"/>
          <w:i/>
          <w:iCs/>
          <w:sz w:val="24"/>
          <w:szCs w:val="24"/>
          <w:lang w:val="hy-AM"/>
        </w:rPr>
        <w:t xml:space="preserve">Առաջին ատյանի դատարանի </w:t>
      </w:r>
      <w:r w:rsidR="004C6A65" w:rsidRPr="00D14304">
        <w:rPr>
          <w:rFonts w:ascii="GHEA Mariam" w:eastAsia="GHEA Mariam" w:hAnsi="GHEA Mariam" w:cs="GHEA Mariam"/>
          <w:i/>
          <w:iCs/>
          <w:sz w:val="24"/>
          <w:szCs w:val="24"/>
          <w:lang w:val="hy-AM"/>
        </w:rPr>
        <w:t>(…)</w:t>
      </w:r>
      <w:r w:rsidR="004C6A65">
        <w:rPr>
          <w:rFonts w:ascii="GHEA Mariam" w:eastAsia="GHEA Mariam" w:hAnsi="GHEA Mariam" w:cs="GHEA Mariam"/>
          <w:i/>
          <w:iCs/>
          <w:sz w:val="24"/>
          <w:szCs w:val="24"/>
          <w:lang w:val="hy-AM"/>
        </w:rPr>
        <w:t xml:space="preserve"> </w:t>
      </w:r>
      <w:r w:rsidR="008344F5" w:rsidRPr="008344F5">
        <w:rPr>
          <w:rFonts w:ascii="GHEA Mariam" w:eastAsia="GHEA Mariam" w:hAnsi="GHEA Mariam" w:cs="GHEA Mariam"/>
          <w:i/>
          <w:iCs/>
          <w:sz w:val="24"/>
          <w:szCs w:val="24"/>
          <w:lang w:val="hy-AM"/>
        </w:rPr>
        <w:t>հիմնավորումներն ընդունելի են նաև Վերաքննիչ դատարանի համար:</w:t>
      </w:r>
    </w:p>
    <w:p w14:paraId="501B1F92" w14:textId="49FCB940" w:rsidR="008344F5" w:rsidRPr="008344F5" w:rsidRDefault="008344F5" w:rsidP="008344F5">
      <w:pPr>
        <w:tabs>
          <w:tab w:val="left" w:pos="567"/>
        </w:tabs>
        <w:spacing w:line="360" w:lineRule="auto"/>
        <w:ind w:leftChars="0" w:firstLineChars="0" w:firstLine="567"/>
        <w:contextualSpacing/>
        <w:jc w:val="both"/>
        <w:rPr>
          <w:rFonts w:ascii="GHEA Mariam" w:eastAsia="GHEA Mariam" w:hAnsi="GHEA Mariam" w:cs="GHEA Mariam"/>
          <w:i/>
          <w:iCs/>
          <w:sz w:val="24"/>
          <w:szCs w:val="24"/>
          <w:lang w:val="hy-AM"/>
        </w:rPr>
      </w:pPr>
      <w:r w:rsidRPr="008344F5">
        <w:rPr>
          <w:rFonts w:ascii="GHEA Mariam" w:eastAsia="GHEA Mariam" w:hAnsi="GHEA Mariam" w:cs="GHEA Mariam"/>
          <w:i/>
          <w:iCs/>
          <w:sz w:val="24"/>
          <w:szCs w:val="24"/>
          <w:lang w:val="hy-AM"/>
        </w:rPr>
        <w:t xml:space="preserve">Մասնավորապես՝ Վերաքննիչ դատարանը հարկ է համարում նկատել, որ դիմողի ներկայացուցչի կողմից չի պահպանվել ՀՀ քրեական դատավարության օրենսգրքի 301-րդ հոդվածի 1-ին մասի 5-րդ կետով սահմանված բովանդակային պարտադիր պահանջ հանդիսացող այն պայմանը, որ մինչդատական ակտի վերաբերյալ բողոքը պետք է պարունակի բողոքարկվող վարութային ակտը։ Բացի այդ, բողոքին կցված չէ դատախազի կողմից կայացված որոշումը ստանալու մասին համապատասխան փաստ, ինչը դատարանին զրկում է ՀՀ քրեական դատավարության օրենսգրքի 300-րդ հոդվածի 3-րդ մասի 1-ին կետի պահանջի մասով իրավաչափ հետևության հանգելու հնարավորույթունից։ Ինչպես նաև բողոքի մեջ իրավասու դատարանի անվանումը նշված է հետևյալ կերպ. «Երևան քաղաքի ընդհանուր իրավասության առաջին ատյանի քրեական դատարանին (...)», մինչդեռ 2023 թվականի հունվարի 07-ին ուժի մեջ է մտել «Հայաստանի Հանրապետության դատական օրենսգիրք» սահմանադրական օրենքում փոփոխություններ և լրացումներ կատարելու մասին ՀՕ-575-Ն ՀՀ օրենքը, որի 36-րդ հոդվածի 14-րդ մասի համաձայն՝ օրենքն ուժի մեջ մտնելու պահից Երևան քաղաքի առաջին ատյանի ընդհանուր իրավասության դատարանը համարվում է </w:t>
      </w:r>
      <w:r w:rsidRPr="008344F5">
        <w:rPr>
          <w:rFonts w:ascii="GHEA Mariam" w:eastAsia="GHEA Mariam" w:hAnsi="GHEA Mariam" w:cs="GHEA Mariam"/>
          <w:i/>
          <w:iCs/>
          <w:sz w:val="24"/>
          <w:szCs w:val="24"/>
          <w:lang w:val="hy-AM"/>
        </w:rPr>
        <w:lastRenderedPageBreak/>
        <w:t>վերակազմավորված Երևան քաղաքի առաջին ատյանի ընդհանուր իրավասության քաղաքացիական և քրեական դատարանների։</w:t>
      </w:r>
    </w:p>
    <w:p w14:paraId="03322C24" w14:textId="3E8E370E" w:rsidR="00644E63" w:rsidRPr="00953849" w:rsidRDefault="008344F5" w:rsidP="008344F5">
      <w:pPr>
        <w:tabs>
          <w:tab w:val="left" w:pos="567"/>
        </w:tabs>
        <w:spacing w:line="360" w:lineRule="auto"/>
        <w:ind w:leftChars="0" w:firstLineChars="0" w:firstLine="567"/>
        <w:contextualSpacing/>
        <w:jc w:val="both"/>
        <w:rPr>
          <w:rFonts w:ascii="GHEA Mariam" w:eastAsia="GHEA Mariam" w:hAnsi="GHEA Mariam" w:cs="GHEA Mariam"/>
          <w:i/>
          <w:iCs/>
          <w:sz w:val="24"/>
          <w:szCs w:val="24"/>
          <w:lang w:val="hy-AM"/>
        </w:rPr>
      </w:pPr>
      <w:r w:rsidRPr="008344F5">
        <w:rPr>
          <w:rFonts w:ascii="GHEA Mariam" w:eastAsia="GHEA Mariam" w:hAnsi="GHEA Mariam" w:cs="GHEA Mariam"/>
          <w:i/>
          <w:iCs/>
          <w:sz w:val="24"/>
          <w:szCs w:val="24"/>
          <w:lang w:val="hy-AM"/>
        </w:rPr>
        <w:t>Վերոգրյալի հիման վրա Վերաքննիչ դատարանը գտնում է, որ դիմող Նաիրա Արտաշեսի Մելիքյանի ներկայացուցիչ Լիպարիտ Սիմոնյանի բողոքի հիման վրա վարույթի հարուցումը մերժելու մասին որոշմամբ Առաջին ատյանի դատարանը դատական սխալ թույլ չի տվել, գործով, ըստ էության, կայացրել է ճիշտ լուծող դատական ակտ, որը բեկանելու կամ փոփոխելու իրավաչափ հիմք չկա: Հետևաբար, Առաջին ատյանի դատարանի որոշումը պետք է թողնել անփոփոխ, իսկ դիմող Նաիրա Արտաշեսի Մելիքյանի ներկայացուցիչ Լիպարիտ Սիմոնյանի հատուկ վերանայման բողոքը՝ մերժել</w:t>
      </w:r>
      <w:r>
        <w:rPr>
          <w:rFonts w:ascii="GHEA Mariam" w:eastAsia="GHEA Mariam" w:hAnsi="GHEA Mariam" w:cs="GHEA Mariam"/>
          <w:i/>
          <w:iCs/>
          <w:sz w:val="24"/>
          <w:szCs w:val="24"/>
          <w:lang w:val="hy-AM"/>
        </w:rPr>
        <w:t xml:space="preserve"> </w:t>
      </w:r>
      <w:r w:rsidR="00644E63" w:rsidRPr="00953849">
        <w:rPr>
          <w:rFonts w:ascii="GHEA Mariam" w:eastAsia="GHEA Mariam" w:hAnsi="GHEA Mariam" w:cs="GHEA Mariam"/>
          <w:i/>
          <w:iCs/>
          <w:sz w:val="24"/>
          <w:szCs w:val="24"/>
          <w:lang w:val="hy-AM"/>
        </w:rPr>
        <w:t>(</w:t>
      </w:r>
      <w:r w:rsidR="00644E63">
        <w:rPr>
          <w:rFonts w:ascii="GHEA Mariam" w:eastAsia="GHEA Mariam" w:hAnsi="GHEA Mariam" w:cs="GHEA Mariam"/>
          <w:i/>
          <w:iCs/>
          <w:sz w:val="24"/>
          <w:szCs w:val="24"/>
          <w:lang w:val="hy-AM"/>
        </w:rPr>
        <w:t>…</w:t>
      </w:r>
      <w:r w:rsidR="00644E63" w:rsidRPr="00953849">
        <w:rPr>
          <w:rFonts w:ascii="GHEA Mariam" w:eastAsia="GHEA Mariam" w:hAnsi="GHEA Mariam" w:cs="GHEA Mariam"/>
          <w:i/>
          <w:iCs/>
          <w:sz w:val="24"/>
          <w:szCs w:val="24"/>
          <w:lang w:val="hy-AM"/>
        </w:rPr>
        <w:t>)</w:t>
      </w:r>
      <w:r w:rsidR="00644E63">
        <w:rPr>
          <w:rFonts w:ascii="GHEA Mariam" w:eastAsia="GHEA Mariam" w:hAnsi="GHEA Mariam" w:cs="GHEA Mariam"/>
          <w:i/>
          <w:iCs/>
          <w:sz w:val="24"/>
          <w:szCs w:val="24"/>
          <w:lang w:val="hy-AM"/>
        </w:rPr>
        <w:t></w:t>
      </w:r>
      <w:r w:rsidR="00644E63">
        <w:rPr>
          <w:rStyle w:val="FootnoteReference"/>
          <w:rFonts w:ascii="GHEA Mariam" w:eastAsia="GHEA Mariam" w:hAnsi="GHEA Mariam" w:cs="GHEA Mariam"/>
          <w:i/>
          <w:iCs/>
          <w:sz w:val="24"/>
          <w:szCs w:val="24"/>
          <w:lang w:val="hy-AM"/>
        </w:rPr>
        <w:footnoteReference w:id="3"/>
      </w:r>
      <w:r w:rsidR="00644E63">
        <w:rPr>
          <w:rFonts w:ascii="GHEA Mariam" w:eastAsia="GHEA Mariam" w:hAnsi="GHEA Mariam" w:cs="GHEA Mariam"/>
          <w:i/>
          <w:iCs/>
          <w:sz w:val="24"/>
          <w:szCs w:val="24"/>
          <w:lang w:val="hy-AM"/>
        </w:rPr>
        <w:t xml:space="preserve">։ </w:t>
      </w:r>
    </w:p>
    <w:p w14:paraId="36D40E1C" w14:textId="77777777" w:rsidR="00644E63" w:rsidRDefault="00644E63" w:rsidP="00644E63">
      <w:pPr>
        <w:tabs>
          <w:tab w:val="left" w:pos="567"/>
        </w:tabs>
        <w:spacing w:line="360" w:lineRule="auto"/>
        <w:ind w:leftChars="0" w:firstLineChars="0" w:firstLine="567"/>
        <w:contextualSpacing/>
        <w:jc w:val="both"/>
        <w:rPr>
          <w:rFonts w:ascii="GHEA Mariam" w:eastAsia="GHEA Mariam" w:hAnsi="GHEA Mariam" w:cs="GHEA Mariam"/>
          <w:b/>
          <w:color w:val="000000"/>
          <w:sz w:val="24"/>
          <w:szCs w:val="24"/>
          <w:u w:val="single"/>
          <w:lang w:val="hy-AM"/>
        </w:rPr>
      </w:pPr>
    </w:p>
    <w:p w14:paraId="002E2863" w14:textId="77777777" w:rsidR="00644E63" w:rsidRDefault="00644E63" w:rsidP="00644E63">
      <w:pPr>
        <w:tabs>
          <w:tab w:val="left" w:pos="567"/>
        </w:tabs>
        <w:spacing w:line="360" w:lineRule="auto"/>
        <w:ind w:leftChars="0" w:firstLineChars="0" w:firstLine="567"/>
        <w:contextualSpacing/>
        <w:jc w:val="both"/>
        <w:rPr>
          <w:rFonts w:ascii="GHEA Mariam" w:eastAsia="GHEA Mariam" w:hAnsi="GHEA Mariam" w:cs="GHEA Mariam"/>
          <w:b/>
          <w:color w:val="000000"/>
          <w:sz w:val="24"/>
          <w:szCs w:val="24"/>
          <w:u w:val="single"/>
          <w:lang w:val="hy-AM"/>
        </w:rPr>
      </w:pPr>
      <w:r w:rsidRPr="001B03DF">
        <w:rPr>
          <w:rFonts w:ascii="GHEA Mariam" w:eastAsia="GHEA Mariam" w:hAnsi="GHEA Mariam" w:cs="GHEA Mariam"/>
          <w:b/>
          <w:color w:val="000000"/>
          <w:sz w:val="24"/>
          <w:szCs w:val="24"/>
          <w:u w:val="single"/>
          <w:lang w:val="hy-AM"/>
        </w:rPr>
        <w:t xml:space="preserve">Վճռաբեկ դատարանի </w:t>
      </w:r>
      <w:r>
        <w:rPr>
          <w:rFonts w:ascii="GHEA Mariam" w:eastAsia="GHEA Mariam" w:hAnsi="GHEA Mariam" w:cs="GHEA Mariam"/>
          <w:b/>
          <w:color w:val="000000"/>
          <w:sz w:val="24"/>
          <w:szCs w:val="24"/>
          <w:u w:val="single"/>
          <w:lang w:val="hy-AM"/>
        </w:rPr>
        <w:t>հիմնավորում</w:t>
      </w:r>
      <w:r w:rsidRPr="001B03DF">
        <w:rPr>
          <w:rFonts w:ascii="GHEA Mariam" w:eastAsia="GHEA Mariam" w:hAnsi="GHEA Mariam" w:cs="GHEA Mariam"/>
          <w:b/>
          <w:color w:val="000000"/>
          <w:sz w:val="24"/>
          <w:szCs w:val="24"/>
          <w:u w:val="single"/>
          <w:lang w:val="hy-AM"/>
        </w:rPr>
        <w:t>ները և եզրահանգումը.</w:t>
      </w:r>
    </w:p>
    <w:p w14:paraId="05D00AC7" w14:textId="333F642A" w:rsidR="00644E63" w:rsidRPr="00FE0773" w:rsidRDefault="00781F0D" w:rsidP="00644E63">
      <w:pPr>
        <w:tabs>
          <w:tab w:val="left" w:pos="567"/>
        </w:tabs>
        <w:spacing w:line="360" w:lineRule="auto"/>
        <w:ind w:leftChars="0" w:firstLineChars="0" w:firstLine="567"/>
        <w:contextualSpacing/>
        <w:jc w:val="both"/>
        <w:rPr>
          <w:rFonts w:ascii="GHEA Mariam" w:eastAsia="GHEA Mariam" w:hAnsi="GHEA Mariam" w:cs="GHEA Mariam"/>
          <w:sz w:val="24"/>
          <w:szCs w:val="24"/>
          <w:lang w:val="hy-AM"/>
        </w:rPr>
      </w:pPr>
      <w:r>
        <w:rPr>
          <w:rFonts w:ascii="GHEA Mariam" w:eastAsia="GHEA Mariam" w:hAnsi="GHEA Mariam" w:cs="GHEA Mariam"/>
          <w:bCs/>
          <w:color w:val="000000"/>
          <w:sz w:val="24"/>
          <w:szCs w:val="24"/>
          <w:lang w:val="hy-AM"/>
        </w:rPr>
        <w:t>10</w:t>
      </w:r>
      <w:r w:rsidR="00644E63">
        <w:rPr>
          <w:rFonts w:ascii="GHEA Mariam" w:eastAsia="GHEA Mariam" w:hAnsi="GHEA Mariam" w:cs="GHEA Mariam"/>
          <w:bCs/>
          <w:color w:val="000000"/>
          <w:sz w:val="24"/>
          <w:szCs w:val="24"/>
          <w:lang w:val="hy-AM"/>
        </w:rPr>
        <w:t xml:space="preserve">. </w:t>
      </w:r>
      <w:bookmarkStart w:id="2" w:name="_heading=h.2et92p0" w:colFirst="0" w:colLast="0"/>
      <w:bookmarkEnd w:id="2"/>
      <w:r w:rsidR="00644E63" w:rsidRPr="00990681">
        <w:rPr>
          <w:rFonts w:ascii="GHEA Mariam" w:eastAsia="GHEA Mariam" w:hAnsi="GHEA Mariam" w:cs="GHEA Mariam"/>
          <w:color w:val="000000"/>
          <w:sz w:val="24"/>
          <w:szCs w:val="24"/>
          <w:lang w:val="hy-AM"/>
        </w:rPr>
        <w:t xml:space="preserve">Սույն վարույթով Վճռաբեկ դատարանի առջև բարձրացված իրավական հարցը հետևյալն է. </w:t>
      </w:r>
      <w:bookmarkStart w:id="3" w:name="_Hlk95153744"/>
      <w:r w:rsidR="00644E63">
        <w:rPr>
          <w:rFonts w:ascii="GHEA Mariam" w:eastAsia="GHEA Mariam" w:hAnsi="GHEA Mariam" w:cs="GHEA Mariam"/>
          <w:color w:val="000000"/>
          <w:sz w:val="24"/>
          <w:szCs w:val="24"/>
          <w:lang w:val="hy-AM"/>
        </w:rPr>
        <w:t>իրավաչափ</w:t>
      </w:r>
      <w:r w:rsidR="00644E63" w:rsidRPr="00990681">
        <w:rPr>
          <w:rFonts w:ascii="GHEA Mariam" w:eastAsia="GHEA Mariam" w:hAnsi="GHEA Mariam" w:cs="GHEA Mariam"/>
          <w:color w:val="000000"/>
          <w:sz w:val="24"/>
          <w:szCs w:val="24"/>
          <w:lang w:val="hy-AM"/>
        </w:rPr>
        <w:t xml:space="preserve"> </w:t>
      </w:r>
      <w:r w:rsidR="00E76232">
        <w:rPr>
          <w:rFonts w:ascii="GHEA Mariam" w:eastAsia="GHEA Mariam" w:hAnsi="GHEA Mariam" w:cs="GHEA Mariam"/>
          <w:color w:val="000000"/>
          <w:sz w:val="24"/>
          <w:szCs w:val="24"/>
          <w:lang w:val="hy-AM"/>
        </w:rPr>
        <w:t>են</w:t>
      </w:r>
      <w:r w:rsidR="00644E63" w:rsidRPr="00990681">
        <w:rPr>
          <w:rFonts w:ascii="GHEA Mariam" w:eastAsia="GHEA Mariam" w:hAnsi="GHEA Mariam" w:cs="GHEA Mariam"/>
          <w:color w:val="000000"/>
          <w:sz w:val="24"/>
          <w:szCs w:val="24"/>
          <w:lang w:val="hy-AM"/>
        </w:rPr>
        <w:t xml:space="preserve"> արդյո՞ք ստորադաս դատարանների հետևությունն</w:t>
      </w:r>
      <w:r w:rsidR="00E76232">
        <w:rPr>
          <w:rFonts w:ascii="GHEA Mariam" w:eastAsia="GHEA Mariam" w:hAnsi="GHEA Mariam" w:cs="GHEA Mariam"/>
          <w:color w:val="000000"/>
          <w:sz w:val="24"/>
          <w:szCs w:val="24"/>
          <w:lang w:val="hy-AM"/>
        </w:rPr>
        <w:t>երն</w:t>
      </w:r>
      <w:r w:rsidR="00644E63" w:rsidRPr="00990681">
        <w:rPr>
          <w:rFonts w:ascii="GHEA Mariam" w:eastAsia="GHEA Mariam" w:hAnsi="GHEA Mariam" w:cs="GHEA Mariam"/>
          <w:color w:val="000000"/>
          <w:sz w:val="24"/>
          <w:szCs w:val="24"/>
          <w:lang w:val="hy-AM"/>
        </w:rPr>
        <w:t xml:space="preserve"> առ այն, որ</w:t>
      </w:r>
      <w:r w:rsidR="00644E63">
        <w:rPr>
          <w:rFonts w:ascii="GHEA Mariam" w:eastAsia="GHEA Mariam" w:hAnsi="GHEA Mariam" w:cs="GHEA Mariam"/>
          <w:color w:val="000000"/>
          <w:sz w:val="24"/>
          <w:szCs w:val="24"/>
          <w:lang w:val="hy-AM"/>
        </w:rPr>
        <w:t xml:space="preserve"> </w:t>
      </w:r>
      <w:r w:rsidR="00644E63">
        <w:rPr>
          <w:rFonts w:ascii="GHEA Mariam" w:eastAsia="GHEA Mariam" w:hAnsi="GHEA Mariam" w:cs="GHEA Mariam"/>
          <w:sz w:val="24"/>
          <w:szCs w:val="24"/>
          <w:lang w:val="hy-AM"/>
        </w:rPr>
        <w:t xml:space="preserve">ներկայացուցիչ </w:t>
      </w:r>
      <w:r w:rsidR="008344F5">
        <w:rPr>
          <w:rFonts w:ascii="GHEA Mariam" w:eastAsia="GHEA Mariam" w:hAnsi="GHEA Mariam" w:cs="GHEA Mariam"/>
          <w:sz w:val="24"/>
          <w:szCs w:val="24"/>
          <w:lang w:val="hy-AM"/>
        </w:rPr>
        <w:t>Լ</w:t>
      </w:r>
      <w:r w:rsidR="00644E63">
        <w:rPr>
          <w:rFonts w:ascii="GHEA Mariam" w:eastAsia="GHEA Mariam" w:hAnsi="GHEA Mariam" w:cs="GHEA Mariam"/>
          <w:sz w:val="24"/>
          <w:szCs w:val="24"/>
          <w:lang w:val="hy-AM"/>
        </w:rPr>
        <w:t>.</w:t>
      </w:r>
      <w:r w:rsidR="008344F5">
        <w:rPr>
          <w:rFonts w:ascii="GHEA Mariam" w:eastAsia="GHEA Mariam" w:hAnsi="GHEA Mariam" w:cs="GHEA Mariam"/>
          <w:sz w:val="24"/>
          <w:szCs w:val="24"/>
          <w:lang w:val="hy-AM"/>
        </w:rPr>
        <w:t>Սիմոն</w:t>
      </w:r>
      <w:r w:rsidR="00644E63">
        <w:rPr>
          <w:rFonts w:ascii="GHEA Mariam" w:eastAsia="GHEA Mariam" w:hAnsi="GHEA Mariam" w:cs="GHEA Mariam"/>
          <w:sz w:val="24"/>
          <w:szCs w:val="24"/>
          <w:lang w:val="hy-AM"/>
        </w:rPr>
        <w:t xml:space="preserve">յանի կողմից </w:t>
      </w:r>
      <w:r w:rsidR="005006F7">
        <w:rPr>
          <w:rFonts w:ascii="GHEA Mariam" w:eastAsia="GHEA Mariam" w:hAnsi="GHEA Mariam" w:cs="GHEA Mariam"/>
          <w:sz w:val="24"/>
          <w:szCs w:val="24"/>
          <w:lang w:val="hy-AM"/>
        </w:rPr>
        <w:t xml:space="preserve">չեն </w:t>
      </w:r>
      <w:r w:rsidR="00644E63">
        <w:rPr>
          <w:rFonts w:ascii="GHEA Mariam" w:eastAsia="GHEA Mariam" w:hAnsi="GHEA Mariam" w:cs="GHEA Mariam"/>
          <w:sz w:val="24"/>
          <w:szCs w:val="24"/>
          <w:lang w:val="hy-AM"/>
        </w:rPr>
        <w:t>պահպանվ</w:t>
      </w:r>
      <w:r w:rsidR="005006F7">
        <w:rPr>
          <w:rFonts w:ascii="GHEA Mariam" w:eastAsia="GHEA Mariam" w:hAnsi="GHEA Mariam" w:cs="GHEA Mariam"/>
          <w:sz w:val="24"/>
          <w:szCs w:val="24"/>
          <w:lang w:val="hy-AM"/>
        </w:rPr>
        <w:t>ել</w:t>
      </w:r>
      <w:r w:rsidR="00644E63">
        <w:rPr>
          <w:rFonts w:ascii="GHEA Mariam" w:eastAsia="GHEA Mariam" w:hAnsi="GHEA Mariam" w:cs="GHEA Mariam"/>
          <w:sz w:val="24"/>
          <w:szCs w:val="24"/>
          <w:lang w:val="hy-AM"/>
        </w:rPr>
        <w:t xml:space="preserve"> մ</w:t>
      </w:r>
      <w:r w:rsidR="00644E63" w:rsidRPr="00FE0773">
        <w:rPr>
          <w:rFonts w:ascii="GHEA Mariam" w:eastAsia="GHEA Mariam" w:hAnsi="GHEA Mariam" w:cs="GHEA Mariam"/>
          <w:sz w:val="24"/>
          <w:szCs w:val="24"/>
          <w:lang w:val="hy-AM"/>
        </w:rPr>
        <w:t xml:space="preserve">ինչդատական ակտի </w:t>
      </w:r>
      <w:r w:rsidR="00644E63">
        <w:rPr>
          <w:rFonts w:ascii="GHEA Mariam" w:eastAsia="GHEA Mariam" w:hAnsi="GHEA Mariam" w:cs="GHEA Mariam"/>
          <w:sz w:val="24"/>
          <w:szCs w:val="24"/>
          <w:lang w:val="hy-AM"/>
        </w:rPr>
        <w:t xml:space="preserve">վերաբերյալ բողոքին առաջադրվող </w:t>
      </w:r>
      <w:r w:rsidR="00644E63" w:rsidRPr="003201E0">
        <w:rPr>
          <w:rFonts w:ascii="GHEA Mariam" w:eastAsia="GHEA Mariam" w:hAnsi="GHEA Mariam" w:cs="GHEA Mariam"/>
          <w:sz w:val="24"/>
          <w:szCs w:val="24"/>
          <w:lang w:val="hy-AM"/>
        </w:rPr>
        <w:t>պա</w:t>
      </w:r>
      <w:r w:rsidR="00644E63">
        <w:rPr>
          <w:rFonts w:ascii="GHEA Mariam" w:eastAsia="GHEA Mariam" w:hAnsi="GHEA Mariam" w:cs="GHEA Mariam"/>
          <w:sz w:val="24"/>
          <w:szCs w:val="24"/>
          <w:lang w:val="hy-AM"/>
        </w:rPr>
        <w:t>հանջ</w:t>
      </w:r>
      <w:r w:rsidR="00C30995">
        <w:rPr>
          <w:rFonts w:ascii="GHEA Mariam" w:eastAsia="GHEA Mariam" w:hAnsi="GHEA Mariam" w:cs="GHEA Mariam"/>
          <w:sz w:val="24"/>
          <w:szCs w:val="24"/>
          <w:lang w:val="hy-AM"/>
        </w:rPr>
        <w:t>ներ</w:t>
      </w:r>
      <w:r w:rsidR="00644E63">
        <w:rPr>
          <w:rFonts w:ascii="GHEA Mariam" w:eastAsia="GHEA Mariam" w:hAnsi="GHEA Mariam" w:cs="GHEA Mariam"/>
          <w:sz w:val="24"/>
          <w:szCs w:val="24"/>
          <w:lang w:val="hy-AM"/>
        </w:rPr>
        <w:t>ը։</w:t>
      </w:r>
    </w:p>
    <w:p w14:paraId="193A193D" w14:textId="5CE63637" w:rsidR="00644E63" w:rsidRDefault="00644E63" w:rsidP="00644E63">
      <w:pPr>
        <w:tabs>
          <w:tab w:val="left" w:pos="567"/>
        </w:tabs>
        <w:spacing w:line="360" w:lineRule="auto"/>
        <w:ind w:leftChars="0" w:left="-2" w:firstLineChars="0" w:firstLine="567"/>
        <w:jc w:val="both"/>
        <w:rPr>
          <w:rFonts w:ascii="Cambria Math" w:eastAsia="GHEA Mariam" w:hAnsi="Cambria Math" w:cs="Cambria Math"/>
          <w:i/>
          <w:iCs/>
          <w:color w:val="000000"/>
          <w:sz w:val="24"/>
          <w:szCs w:val="24"/>
          <w:lang w:val="hy-AM"/>
        </w:rPr>
      </w:pPr>
      <w:r w:rsidRPr="00990681">
        <w:rPr>
          <w:rFonts w:ascii="GHEA Mariam" w:eastAsia="GHEA Mariam" w:hAnsi="GHEA Mariam" w:cs="GHEA Mariam"/>
          <w:color w:val="000000"/>
          <w:sz w:val="24"/>
          <w:szCs w:val="24"/>
          <w:lang w:val="hy-AM"/>
        </w:rPr>
        <w:t>1</w:t>
      </w:r>
      <w:r w:rsidR="00781F0D">
        <w:rPr>
          <w:rFonts w:ascii="GHEA Mariam" w:eastAsia="GHEA Mariam" w:hAnsi="GHEA Mariam" w:cs="GHEA Mariam"/>
          <w:color w:val="000000"/>
          <w:sz w:val="24"/>
          <w:szCs w:val="24"/>
          <w:lang w:val="hy-AM"/>
        </w:rPr>
        <w:t>1</w:t>
      </w:r>
      <w:r w:rsidRPr="00990681">
        <w:rPr>
          <w:rFonts w:ascii="GHEA Mariam" w:eastAsia="GHEA Mariam" w:hAnsi="GHEA Mariam" w:cs="GHEA Mariam"/>
          <w:color w:val="000000"/>
          <w:sz w:val="24"/>
          <w:szCs w:val="24"/>
          <w:lang w:val="hy-AM"/>
        </w:rPr>
        <w:t>.  ՀՀ  քրեական  դատավարության  օրենսգրքի  2</w:t>
      </w:r>
      <w:r>
        <w:rPr>
          <w:rFonts w:ascii="GHEA Mariam" w:eastAsia="GHEA Mariam" w:hAnsi="GHEA Mariam" w:cs="GHEA Mariam"/>
          <w:color w:val="000000"/>
          <w:sz w:val="24"/>
          <w:szCs w:val="24"/>
          <w:lang w:val="hy-AM"/>
        </w:rPr>
        <w:t>9</w:t>
      </w:r>
      <w:r w:rsidRPr="00990681">
        <w:rPr>
          <w:rFonts w:ascii="GHEA Mariam" w:eastAsia="GHEA Mariam" w:hAnsi="GHEA Mariam" w:cs="GHEA Mariam"/>
          <w:color w:val="000000"/>
          <w:sz w:val="24"/>
          <w:szCs w:val="24"/>
          <w:lang w:val="hy-AM"/>
        </w:rPr>
        <w:t>9-րդ  հոդվածի</w:t>
      </w:r>
      <w:r>
        <w:rPr>
          <w:rFonts w:ascii="GHEA Mariam" w:eastAsia="GHEA Mariam" w:hAnsi="GHEA Mariam" w:cs="GHEA Mariam"/>
          <w:color w:val="000000"/>
          <w:sz w:val="24"/>
          <w:szCs w:val="24"/>
          <w:lang w:val="hy-AM"/>
        </w:rPr>
        <w:t xml:space="preserve"> 1-ին մասի </w:t>
      </w:r>
      <w:r w:rsidRPr="00990681">
        <w:rPr>
          <w:rFonts w:ascii="GHEA Mariam" w:eastAsia="GHEA Mariam" w:hAnsi="GHEA Mariam" w:cs="GHEA Mariam"/>
          <w:color w:val="000000"/>
          <w:sz w:val="24"/>
          <w:szCs w:val="24"/>
          <w:lang w:val="hy-AM"/>
        </w:rPr>
        <w:t xml:space="preserve">համաձայն՝ </w:t>
      </w:r>
      <w:r w:rsidRPr="00990681">
        <w:rPr>
          <w:rFonts w:ascii="GHEA Mariam" w:eastAsia="GHEA Mariam" w:hAnsi="GHEA Mariam" w:cs="GHEA Mariam"/>
          <w:i/>
          <w:iCs/>
          <w:color w:val="000000"/>
          <w:sz w:val="24"/>
          <w:szCs w:val="24"/>
          <w:lang w:val="hy-AM"/>
        </w:rPr>
        <w:t></w:t>
      </w:r>
      <w:r w:rsidRPr="004F3D78">
        <w:rPr>
          <w:rFonts w:ascii="GHEA Mariam" w:eastAsia="GHEA Mariam" w:hAnsi="GHEA Mariam" w:cs="GHEA Mariam"/>
          <w:i/>
          <w:iCs/>
          <w:color w:val="000000"/>
          <w:sz w:val="24"/>
          <w:szCs w:val="24"/>
          <w:lang w:val="hy-AM"/>
        </w:rPr>
        <w:t>Դատական բողոքարկման ենթակա են հետևյալ մինչդատական ակտերը</w:t>
      </w:r>
      <w:r w:rsidRPr="004F3D78">
        <w:rPr>
          <w:rFonts w:ascii="Cambria Math" w:eastAsia="GHEA Mariam" w:hAnsi="Cambria Math" w:cs="Cambria Math"/>
          <w:i/>
          <w:iCs/>
          <w:color w:val="000000"/>
          <w:sz w:val="24"/>
          <w:szCs w:val="24"/>
          <w:lang w:val="hy-AM"/>
        </w:rPr>
        <w:t>․</w:t>
      </w:r>
    </w:p>
    <w:p w14:paraId="64E6E9B3" w14:textId="77777777" w:rsidR="00644E63" w:rsidRPr="00E256C1" w:rsidRDefault="00644E63" w:rsidP="00644E63">
      <w:pPr>
        <w:tabs>
          <w:tab w:val="left" w:pos="567"/>
        </w:tabs>
        <w:spacing w:line="360" w:lineRule="auto"/>
        <w:ind w:leftChars="0" w:left="-2" w:firstLineChars="0" w:firstLine="567"/>
        <w:jc w:val="both"/>
        <w:rPr>
          <w:rFonts w:ascii="GHEA Mariam" w:eastAsia="GHEA Mariam" w:hAnsi="GHEA Mariam" w:cs="GHEA Mariam"/>
          <w:i/>
          <w:iCs/>
          <w:color w:val="000000"/>
          <w:sz w:val="24"/>
          <w:szCs w:val="24"/>
          <w:lang w:val="hy-AM"/>
        </w:rPr>
      </w:pPr>
      <w:r w:rsidRPr="00E256C1">
        <w:rPr>
          <w:rFonts w:ascii="GHEA Mariam" w:eastAsia="GHEA Mariam" w:hAnsi="GHEA Mariam" w:cs="GHEA Mariam"/>
          <w:i/>
          <w:iCs/>
          <w:color w:val="000000"/>
          <w:sz w:val="24"/>
          <w:szCs w:val="24"/>
          <w:lang w:val="hy-AM"/>
        </w:rPr>
        <w:t>(…)</w:t>
      </w:r>
    </w:p>
    <w:p w14:paraId="09A055F4" w14:textId="5D6C6F6D" w:rsidR="00644E63" w:rsidRPr="00990681" w:rsidRDefault="00C30995" w:rsidP="00644E63">
      <w:pPr>
        <w:tabs>
          <w:tab w:val="left" w:pos="567"/>
        </w:tabs>
        <w:spacing w:line="360" w:lineRule="auto"/>
        <w:ind w:leftChars="0" w:left="-2" w:firstLineChars="0" w:firstLine="567"/>
        <w:jc w:val="both"/>
        <w:rPr>
          <w:rFonts w:ascii="GHEA Mariam" w:eastAsia="GHEA Mariam" w:hAnsi="GHEA Mariam" w:cs="GHEA Mariam"/>
          <w:color w:val="000000"/>
          <w:sz w:val="24"/>
          <w:szCs w:val="24"/>
          <w:lang w:val="hy-AM"/>
        </w:rPr>
      </w:pPr>
      <w:r w:rsidRPr="00C30995">
        <w:rPr>
          <w:rFonts w:ascii="GHEA Mariam" w:eastAsia="GHEA Mariam" w:hAnsi="GHEA Mariam" w:cs="GHEA Mariam"/>
          <w:i/>
          <w:iCs/>
          <w:color w:val="000000"/>
          <w:sz w:val="24"/>
          <w:szCs w:val="24"/>
          <w:lang w:val="hy-AM"/>
        </w:rPr>
        <w:t>3) քրեական վարույթը կարճելու մասին որոշումը.</w:t>
      </w:r>
      <w:r w:rsidR="00644E63" w:rsidRPr="00E256C1">
        <w:rPr>
          <w:rFonts w:ascii="GHEA Mariam" w:eastAsia="GHEA Mariam" w:hAnsi="GHEA Mariam" w:cs="GHEA Mariam"/>
          <w:i/>
          <w:iCs/>
          <w:color w:val="000000"/>
          <w:sz w:val="24"/>
          <w:szCs w:val="24"/>
          <w:lang w:val="hy-AM"/>
        </w:rPr>
        <w:t xml:space="preserve"> (…)</w:t>
      </w:r>
      <w:r w:rsidR="00644E63" w:rsidRPr="00990681">
        <w:rPr>
          <w:rFonts w:ascii="GHEA Mariam" w:eastAsia="GHEA Mariam" w:hAnsi="GHEA Mariam" w:cs="GHEA Mariam"/>
          <w:i/>
          <w:iCs/>
          <w:color w:val="000000"/>
          <w:sz w:val="24"/>
          <w:szCs w:val="24"/>
          <w:lang w:val="hy-AM"/>
        </w:rPr>
        <w:t></w:t>
      </w:r>
      <w:r w:rsidR="00644E63" w:rsidRPr="00990681">
        <w:rPr>
          <w:rFonts w:ascii="GHEA Mariam" w:eastAsia="GHEA Mariam" w:hAnsi="GHEA Mariam" w:cs="GHEA Mariam"/>
          <w:color w:val="000000"/>
          <w:sz w:val="24"/>
          <w:szCs w:val="24"/>
          <w:lang w:val="hy-AM"/>
        </w:rPr>
        <w:t>:</w:t>
      </w:r>
    </w:p>
    <w:p w14:paraId="670E2C3C" w14:textId="31C0B868" w:rsidR="00644E63" w:rsidRDefault="00644E63" w:rsidP="00644E63">
      <w:pPr>
        <w:tabs>
          <w:tab w:val="left" w:pos="567"/>
        </w:tabs>
        <w:spacing w:line="360" w:lineRule="auto"/>
        <w:ind w:leftChars="0" w:left="-2" w:firstLineChars="0" w:firstLine="567"/>
        <w:jc w:val="both"/>
        <w:rPr>
          <w:rFonts w:ascii="GHEA Mariam" w:eastAsia="GHEA Mariam" w:hAnsi="GHEA Mariam" w:cs="GHEA Mariam"/>
          <w:i/>
          <w:iCs/>
          <w:color w:val="000000"/>
          <w:sz w:val="24"/>
          <w:szCs w:val="24"/>
          <w:lang w:val="hy-AM"/>
        </w:rPr>
      </w:pPr>
      <w:r w:rsidRPr="00990681">
        <w:rPr>
          <w:rFonts w:ascii="GHEA Mariam" w:eastAsia="GHEA Mariam" w:hAnsi="GHEA Mariam" w:cs="GHEA Mariam"/>
          <w:color w:val="000000"/>
          <w:sz w:val="24"/>
          <w:szCs w:val="24"/>
          <w:lang w:val="hy-AM"/>
        </w:rPr>
        <w:t xml:space="preserve">ՀՀ քրեական դատավարության օրենսգրքի </w:t>
      </w:r>
      <w:r>
        <w:rPr>
          <w:rFonts w:ascii="GHEA Mariam" w:eastAsia="GHEA Mariam" w:hAnsi="GHEA Mariam" w:cs="GHEA Mariam"/>
          <w:color w:val="000000"/>
          <w:sz w:val="24"/>
          <w:szCs w:val="24"/>
          <w:lang w:val="hy-AM"/>
        </w:rPr>
        <w:t>մ</w:t>
      </w:r>
      <w:r w:rsidRPr="00507FB2">
        <w:rPr>
          <w:rFonts w:ascii="GHEA Mariam" w:eastAsia="GHEA Mariam" w:hAnsi="GHEA Mariam" w:cs="GHEA Mariam"/>
          <w:color w:val="000000"/>
          <w:sz w:val="24"/>
          <w:szCs w:val="24"/>
          <w:lang w:val="hy-AM"/>
        </w:rPr>
        <w:t>ինչ</w:t>
      </w:r>
      <w:r>
        <w:rPr>
          <w:rFonts w:ascii="GHEA Mariam" w:eastAsia="GHEA Mariam" w:hAnsi="GHEA Mariam" w:cs="GHEA Mariam"/>
          <w:color w:val="000000"/>
          <w:sz w:val="24"/>
          <w:szCs w:val="24"/>
          <w:lang w:val="hy-AM"/>
        </w:rPr>
        <w:t>և</w:t>
      </w:r>
      <w:r w:rsidRPr="00507FB2">
        <w:rPr>
          <w:rFonts w:ascii="GHEA Mariam" w:eastAsia="GHEA Mariam" w:hAnsi="GHEA Mariam" w:cs="GHEA Mariam"/>
          <w:color w:val="000000"/>
          <w:sz w:val="24"/>
          <w:szCs w:val="24"/>
          <w:lang w:val="hy-AM"/>
        </w:rPr>
        <w:t xml:space="preserve"> 2024 թվականի փետրվարի</w:t>
      </w:r>
      <w:r w:rsidR="00C30995">
        <w:rPr>
          <w:rFonts w:ascii="GHEA Mariam" w:eastAsia="GHEA Mariam" w:hAnsi="GHEA Mariam" w:cs="GHEA Mariam"/>
          <w:color w:val="000000"/>
          <w:sz w:val="24"/>
          <w:szCs w:val="24"/>
          <w:lang w:val="hy-AM"/>
        </w:rPr>
        <w:t xml:space="preserve"> 6-</w:t>
      </w:r>
      <w:r w:rsidRPr="00507FB2">
        <w:rPr>
          <w:rFonts w:ascii="GHEA Mariam" w:eastAsia="GHEA Mariam" w:hAnsi="GHEA Mariam" w:cs="GHEA Mariam"/>
          <w:color w:val="000000"/>
          <w:sz w:val="24"/>
          <w:szCs w:val="24"/>
          <w:lang w:val="hy-AM"/>
        </w:rPr>
        <w:t>ը գործող խմբագրությամբ</w:t>
      </w:r>
      <w:r>
        <w:rPr>
          <w:rFonts w:ascii="GHEA Mariam" w:eastAsia="GHEA Mariam" w:hAnsi="GHEA Mariam" w:cs="GHEA Mariam"/>
          <w:color w:val="000000"/>
          <w:sz w:val="24"/>
          <w:szCs w:val="24"/>
          <w:lang w:val="hy-AM"/>
        </w:rPr>
        <w:t xml:space="preserve"> 301</w:t>
      </w:r>
      <w:r w:rsidRPr="00990681">
        <w:rPr>
          <w:rFonts w:ascii="GHEA Mariam" w:eastAsia="GHEA Mariam" w:hAnsi="GHEA Mariam" w:cs="GHEA Mariam"/>
          <w:color w:val="000000"/>
          <w:sz w:val="24"/>
          <w:szCs w:val="24"/>
          <w:lang w:val="hy-AM"/>
        </w:rPr>
        <w:t>-րդ հոդվածի</w:t>
      </w:r>
      <w:r>
        <w:rPr>
          <w:rFonts w:ascii="GHEA Mariam" w:eastAsia="GHEA Mariam" w:hAnsi="GHEA Mariam" w:cs="GHEA Mariam"/>
          <w:color w:val="000000"/>
          <w:sz w:val="24"/>
          <w:szCs w:val="24"/>
          <w:lang w:val="hy-AM"/>
        </w:rPr>
        <w:t xml:space="preserve"> </w:t>
      </w:r>
      <w:r w:rsidRPr="00990681">
        <w:rPr>
          <w:rFonts w:ascii="GHEA Mariam" w:eastAsia="GHEA Mariam" w:hAnsi="GHEA Mariam" w:cs="GHEA Mariam"/>
          <w:color w:val="000000"/>
          <w:sz w:val="24"/>
          <w:szCs w:val="24"/>
          <w:lang w:val="hy-AM"/>
        </w:rPr>
        <w:t xml:space="preserve">համաձայն՝ </w:t>
      </w:r>
      <w:r w:rsidRPr="00990681">
        <w:rPr>
          <w:rFonts w:ascii="GHEA Mariam" w:eastAsia="GHEA Mariam" w:hAnsi="GHEA Mariam" w:cs="GHEA Mariam"/>
          <w:i/>
          <w:iCs/>
          <w:color w:val="000000"/>
          <w:sz w:val="24"/>
          <w:szCs w:val="24"/>
          <w:lang w:val="hy-AM"/>
        </w:rPr>
        <w:t></w:t>
      </w:r>
      <w:r w:rsidRPr="0076722E">
        <w:rPr>
          <w:rFonts w:ascii="GHEA Mariam" w:eastAsia="GHEA Mariam" w:hAnsi="GHEA Mariam" w:cs="GHEA Mariam"/>
          <w:i/>
          <w:iCs/>
          <w:color w:val="000000"/>
          <w:sz w:val="24"/>
          <w:szCs w:val="24"/>
          <w:lang w:val="hy-AM"/>
        </w:rPr>
        <w:t>1.</w:t>
      </w:r>
      <w:r>
        <w:rPr>
          <w:rFonts w:ascii="GHEA Mariam" w:eastAsia="GHEA Mariam" w:hAnsi="GHEA Mariam" w:cs="GHEA Mariam"/>
          <w:i/>
          <w:iCs/>
          <w:color w:val="000000"/>
          <w:sz w:val="24"/>
          <w:szCs w:val="24"/>
          <w:lang w:val="hy-AM"/>
        </w:rPr>
        <w:t xml:space="preserve"> </w:t>
      </w:r>
      <w:r w:rsidRPr="0076722E">
        <w:rPr>
          <w:rFonts w:ascii="GHEA Mariam" w:eastAsia="GHEA Mariam" w:hAnsi="GHEA Mariam" w:cs="GHEA Mariam"/>
          <w:i/>
          <w:iCs/>
          <w:color w:val="000000"/>
          <w:sz w:val="24"/>
          <w:szCs w:val="24"/>
          <w:lang w:val="hy-AM"/>
        </w:rPr>
        <w:t>Մինչդատական ակտի վերաբերյալ բողոքը պարունակում է՝</w:t>
      </w:r>
    </w:p>
    <w:p w14:paraId="496F3AF5" w14:textId="4F8E3878" w:rsidR="00C30995" w:rsidRPr="00990681" w:rsidRDefault="00C30995" w:rsidP="00644E63">
      <w:pPr>
        <w:tabs>
          <w:tab w:val="left" w:pos="567"/>
        </w:tabs>
        <w:spacing w:line="360" w:lineRule="auto"/>
        <w:ind w:leftChars="0" w:left="-2" w:firstLineChars="0" w:firstLine="567"/>
        <w:jc w:val="both"/>
        <w:rPr>
          <w:rFonts w:ascii="GHEA Mariam" w:eastAsia="GHEA Mariam" w:hAnsi="GHEA Mariam" w:cs="GHEA Mariam"/>
          <w:i/>
          <w:iCs/>
          <w:color w:val="000000"/>
          <w:sz w:val="24"/>
          <w:szCs w:val="24"/>
          <w:lang w:val="hy-AM"/>
        </w:rPr>
      </w:pPr>
      <w:r w:rsidRPr="00C30995">
        <w:rPr>
          <w:rFonts w:ascii="GHEA Mariam" w:eastAsia="GHEA Mariam" w:hAnsi="GHEA Mariam" w:cs="GHEA Mariam"/>
          <w:i/>
          <w:iCs/>
          <w:color w:val="000000"/>
          <w:sz w:val="24"/>
          <w:szCs w:val="24"/>
          <w:lang w:val="hy-AM"/>
        </w:rPr>
        <w:t>1) իրավասու դատարանի անվանումը.</w:t>
      </w:r>
    </w:p>
    <w:p w14:paraId="25C3D549" w14:textId="77777777" w:rsidR="00644E63" w:rsidRDefault="00644E63" w:rsidP="00644E63">
      <w:pPr>
        <w:tabs>
          <w:tab w:val="left" w:pos="567"/>
        </w:tabs>
        <w:spacing w:line="360" w:lineRule="auto"/>
        <w:ind w:leftChars="0" w:left="-2" w:firstLineChars="0" w:firstLine="567"/>
        <w:jc w:val="both"/>
        <w:rPr>
          <w:rFonts w:ascii="GHEA Mariam" w:eastAsia="GHEA Mariam" w:hAnsi="GHEA Mariam" w:cs="GHEA Mariam"/>
          <w:i/>
          <w:iCs/>
          <w:color w:val="000000"/>
          <w:sz w:val="24"/>
          <w:szCs w:val="24"/>
          <w:lang w:val="hy-AM"/>
        </w:rPr>
      </w:pPr>
      <w:r w:rsidRPr="00990681">
        <w:rPr>
          <w:rFonts w:ascii="GHEA Mariam" w:eastAsia="GHEA Mariam" w:hAnsi="GHEA Mariam" w:cs="GHEA Mariam"/>
          <w:i/>
          <w:iCs/>
          <w:color w:val="000000"/>
          <w:sz w:val="24"/>
          <w:szCs w:val="24"/>
          <w:lang w:val="hy-AM"/>
        </w:rPr>
        <w:t xml:space="preserve"> (…)</w:t>
      </w:r>
      <w:r>
        <w:rPr>
          <w:rFonts w:ascii="GHEA Mariam" w:eastAsia="GHEA Mariam" w:hAnsi="GHEA Mariam" w:cs="GHEA Mariam"/>
          <w:i/>
          <w:iCs/>
          <w:color w:val="000000"/>
          <w:sz w:val="24"/>
          <w:szCs w:val="24"/>
          <w:lang w:val="hy-AM"/>
        </w:rPr>
        <w:t xml:space="preserve"> </w:t>
      </w:r>
    </w:p>
    <w:p w14:paraId="64DA230A" w14:textId="77777777" w:rsidR="00644E63" w:rsidRPr="00D56A71" w:rsidRDefault="00644E63" w:rsidP="00644E63">
      <w:pPr>
        <w:tabs>
          <w:tab w:val="left" w:pos="567"/>
        </w:tabs>
        <w:spacing w:line="360" w:lineRule="auto"/>
        <w:ind w:leftChars="0" w:left="-2" w:firstLineChars="0" w:firstLine="567"/>
        <w:jc w:val="both"/>
        <w:rPr>
          <w:rFonts w:ascii="GHEA Mariam" w:eastAsia="GHEA Mariam" w:hAnsi="GHEA Mariam" w:cs="GHEA Mariam"/>
          <w:i/>
          <w:iCs/>
          <w:color w:val="000000"/>
          <w:sz w:val="24"/>
          <w:szCs w:val="24"/>
          <w:lang w:val="hy-AM"/>
        </w:rPr>
      </w:pPr>
      <w:r w:rsidRPr="00D56A71">
        <w:rPr>
          <w:rFonts w:ascii="GHEA Mariam" w:eastAsia="GHEA Mariam" w:hAnsi="GHEA Mariam" w:cs="GHEA Mariam"/>
          <w:i/>
          <w:iCs/>
          <w:color w:val="000000"/>
          <w:sz w:val="24"/>
          <w:szCs w:val="24"/>
          <w:lang w:val="hy-AM"/>
        </w:rPr>
        <w:t>5) բողոքարկվող վարութային ակտը.</w:t>
      </w:r>
    </w:p>
    <w:p w14:paraId="1F7F2874" w14:textId="77777777" w:rsidR="00644E63" w:rsidRPr="00507FB2" w:rsidRDefault="00644E63" w:rsidP="00644E63">
      <w:pPr>
        <w:tabs>
          <w:tab w:val="left" w:pos="567"/>
        </w:tabs>
        <w:spacing w:line="360" w:lineRule="auto"/>
        <w:ind w:leftChars="0" w:left="-2" w:firstLineChars="0" w:firstLine="567"/>
        <w:jc w:val="both"/>
        <w:rPr>
          <w:rFonts w:ascii="GHEA Mariam" w:eastAsia="GHEA Mariam" w:hAnsi="GHEA Mariam" w:cs="GHEA Mariam"/>
          <w:i/>
          <w:iCs/>
          <w:color w:val="000000"/>
          <w:sz w:val="24"/>
          <w:szCs w:val="24"/>
          <w:lang w:val="hy-AM"/>
        </w:rPr>
      </w:pPr>
      <w:r w:rsidRPr="00D56A71">
        <w:rPr>
          <w:rFonts w:ascii="GHEA Mariam" w:eastAsia="GHEA Mariam" w:hAnsi="GHEA Mariam" w:cs="GHEA Mariam"/>
          <w:i/>
          <w:iCs/>
          <w:color w:val="000000"/>
          <w:sz w:val="24"/>
          <w:szCs w:val="24"/>
          <w:lang w:val="hy-AM"/>
        </w:rPr>
        <w:t xml:space="preserve">6) բողոքարկվող վարութային ակտի դատախազական բողոքարկման ընթացքը և </w:t>
      </w:r>
      <w:r w:rsidRPr="00507FB2">
        <w:rPr>
          <w:rFonts w:ascii="GHEA Mariam" w:eastAsia="GHEA Mariam" w:hAnsi="GHEA Mariam" w:cs="GHEA Mariam"/>
          <w:i/>
          <w:iCs/>
          <w:color w:val="000000"/>
          <w:sz w:val="24"/>
          <w:szCs w:val="24"/>
          <w:lang w:val="hy-AM"/>
        </w:rPr>
        <w:t xml:space="preserve">արդյունքը. </w:t>
      </w:r>
    </w:p>
    <w:p w14:paraId="6C3F9A3E" w14:textId="77777777" w:rsidR="00644E63" w:rsidRDefault="00644E63" w:rsidP="00644E63">
      <w:pPr>
        <w:tabs>
          <w:tab w:val="left" w:pos="567"/>
        </w:tabs>
        <w:spacing w:line="360" w:lineRule="auto"/>
        <w:ind w:leftChars="0" w:left="-2" w:firstLineChars="0" w:firstLine="567"/>
        <w:jc w:val="both"/>
        <w:rPr>
          <w:rFonts w:ascii="GHEA Mariam" w:eastAsia="GHEA Mariam" w:hAnsi="GHEA Mariam" w:cs="GHEA Mariam"/>
          <w:i/>
          <w:iCs/>
          <w:color w:val="000000"/>
          <w:sz w:val="24"/>
          <w:szCs w:val="24"/>
          <w:lang w:val="hy-AM"/>
        </w:rPr>
      </w:pPr>
      <w:r>
        <w:rPr>
          <w:rFonts w:ascii="GHEA Mariam" w:eastAsia="GHEA Mariam" w:hAnsi="GHEA Mariam" w:cs="GHEA Mariam"/>
          <w:i/>
          <w:iCs/>
          <w:color w:val="000000"/>
          <w:sz w:val="24"/>
          <w:szCs w:val="24"/>
          <w:lang w:val="hy-AM"/>
        </w:rPr>
        <w:lastRenderedPageBreak/>
        <w:t>(...)</w:t>
      </w:r>
    </w:p>
    <w:p w14:paraId="5F0D2DE3" w14:textId="77777777" w:rsidR="00644E63" w:rsidRPr="00990681" w:rsidRDefault="00644E63" w:rsidP="00644E63">
      <w:pPr>
        <w:tabs>
          <w:tab w:val="left" w:pos="567"/>
        </w:tabs>
        <w:spacing w:line="360" w:lineRule="auto"/>
        <w:ind w:leftChars="0" w:left="-2" w:firstLineChars="0" w:firstLine="567"/>
        <w:jc w:val="both"/>
        <w:rPr>
          <w:rFonts w:ascii="GHEA Mariam" w:eastAsia="GHEA Mariam" w:hAnsi="GHEA Mariam" w:cs="GHEA Mariam"/>
          <w:color w:val="000000"/>
          <w:sz w:val="24"/>
          <w:szCs w:val="24"/>
          <w:lang w:val="hy-AM"/>
        </w:rPr>
      </w:pPr>
      <w:r w:rsidRPr="00D56A71">
        <w:rPr>
          <w:rFonts w:ascii="GHEA Mariam" w:eastAsia="GHEA Mariam" w:hAnsi="GHEA Mariam" w:cs="GHEA Mariam"/>
          <w:i/>
          <w:iCs/>
          <w:color w:val="000000"/>
          <w:sz w:val="24"/>
          <w:szCs w:val="24"/>
          <w:lang w:val="hy-AM"/>
        </w:rPr>
        <w:t>2. Բողոքին կցվում է բողոքի պատճենը բողոքարկվող ակտը կայացրած (կատարած)՝ վարույթի հանրային մասնակցին ուղարկած լինելը հավաստող փաստաթուղթ, բացառությամբ ձերբակալման իրավաչափության վիճարկման դեպքի</w:t>
      </w:r>
      <w:r w:rsidRPr="00990681">
        <w:rPr>
          <w:rFonts w:ascii="GHEA Mariam" w:eastAsia="GHEA Mariam" w:hAnsi="GHEA Mariam" w:cs="GHEA Mariam"/>
          <w:i/>
          <w:iCs/>
          <w:color w:val="000000"/>
          <w:sz w:val="24"/>
          <w:szCs w:val="24"/>
          <w:lang w:val="hy-AM"/>
        </w:rPr>
        <w:t></w:t>
      </w:r>
      <w:r w:rsidRPr="00507FB2">
        <w:rPr>
          <w:rFonts w:ascii="GHEA Mariam" w:eastAsia="GHEA Mariam" w:hAnsi="GHEA Mariam" w:cs="GHEA Mariam"/>
          <w:i/>
          <w:iCs/>
          <w:color w:val="000000"/>
          <w:sz w:val="24"/>
          <w:szCs w:val="24"/>
          <w:lang w:val="hy-AM"/>
        </w:rPr>
        <w:t>:</w:t>
      </w:r>
    </w:p>
    <w:p w14:paraId="17A656ED" w14:textId="77777777" w:rsidR="00644E63" w:rsidRPr="00990681" w:rsidRDefault="00644E63" w:rsidP="00644E63">
      <w:pPr>
        <w:tabs>
          <w:tab w:val="left" w:pos="567"/>
        </w:tabs>
        <w:spacing w:line="360" w:lineRule="auto"/>
        <w:ind w:leftChars="0" w:left="-2" w:firstLineChars="0" w:firstLine="567"/>
        <w:jc w:val="both"/>
        <w:rPr>
          <w:rFonts w:ascii="GHEA Mariam" w:eastAsia="GHEA Mariam" w:hAnsi="GHEA Mariam" w:cs="GHEA Mariam"/>
          <w:color w:val="000000"/>
          <w:sz w:val="24"/>
          <w:szCs w:val="24"/>
          <w:lang w:val="hy-AM"/>
        </w:rPr>
      </w:pPr>
      <w:r w:rsidRPr="00990681">
        <w:rPr>
          <w:rFonts w:ascii="GHEA Mariam" w:eastAsia="GHEA Mariam" w:hAnsi="GHEA Mariam" w:cs="GHEA Mariam"/>
          <w:color w:val="000000"/>
          <w:sz w:val="24"/>
          <w:szCs w:val="24"/>
          <w:lang w:val="hy-AM"/>
        </w:rPr>
        <w:t xml:space="preserve">ՀՀ քրեական դատավարության օրենսգրքի </w:t>
      </w:r>
      <w:r>
        <w:rPr>
          <w:rFonts w:ascii="GHEA Mariam" w:eastAsia="GHEA Mariam" w:hAnsi="GHEA Mariam" w:cs="GHEA Mariam"/>
          <w:color w:val="000000"/>
          <w:sz w:val="24"/>
          <w:szCs w:val="24"/>
          <w:lang w:val="hy-AM"/>
        </w:rPr>
        <w:t>մ</w:t>
      </w:r>
      <w:r w:rsidRPr="00507FB2">
        <w:rPr>
          <w:rFonts w:ascii="GHEA Mariam" w:eastAsia="GHEA Mariam" w:hAnsi="GHEA Mariam" w:cs="GHEA Mariam"/>
          <w:color w:val="000000"/>
          <w:sz w:val="24"/>
          <w:szCs w:val="24"/>
          <w:lang w:val="hy-AM"/>
        </w:rPr>
        <w:t>ինչ</w:t>
      </w:r>
      <w:r>
        <w:rPr>
          <w:rFonts w:ascii="GHEA Mariam" w:eastAsia="GHEA Mariam" w:hAnsi="GHEA Mariam" w:cs="GHEA Mariam"/>
          <w:color w:val="000000"/>
          <w:sz w:val="24"/>
          <w:szCs w:val="24"/>
          <w:lang w:val="hy-AM"/>
        </w:rPr>
        <w:t>և</w:t>
      </w:r>
      <w:r w:rsidRPr="00507FB2">
        <w:rPr>
          <w:rFonts w:ascii="GHEA Mariam" w:eastAsia="GHEA Mariam" w:hAnsi="GHEA Mariam" w:cs="GHEA Mariam"/>
          <w:color w:val="000000"/>
          <w:sz w:val="24"/>
          <w:szCs w:val="24"/>
          <w:lang w:val="hy-AM"/>
        </w:rPr>
        <w:t xml:space="preserve"> 2024 թվականի փետրվարի 6-ը գործող խմբագրությամբ</w:t>
      </w:r>
      <w:r w:rsidRPr="00990681">
        <w:rPr>
          <w:rFonts w:ascii="GHEA Mariam" w:eastAsia="GHEA Mariam" w:hAnsi="GHEA Mariam" w:cs="GHEA Mariam"/>
          <w:color w:val="000000"/>
          <w:sz w:val="24"/>
          <w:szCs w:val="24"/>
          <w:lang w:val="hy-AM"/>
        </w:rPr>
        <w:t xml:space="preserve"> </w:t>
      </w:r>
      <w:r>
        <w:rPr>
          <w:rFonts w:ascii="GHEA Mariam" w:eastAsia="GHEA Mariam" w:hAnsi="GHEA Mariam" w:cs="GHEA Mariam"/>
          <w:color w:val="000000"/>
          <w:sz w:val="24"/>
          <w:szCs w:val="24"/>
          <w:lang w:val="hy-AM"/>
        </w:rPr>
        <w:t>302</w:t>
      </w:r>
      <w:r w:rsidRPr="00990681">
        <w:rPr>
          <w:rFonts w:ascii="GHEA Mariam" w:eastAsia="GHEA Mariam" w:hAnsi="GHEA Mariam" w:cs="GHEA Mariam"/>
          <w:color w:val="000000"/>
          <w:sz w:val="24"/>
          <w:szCs w:val="24"/>
          <w:lang w:val="hy-AM"/>
        </w:rPr>
        <w:t xml:space="preserve">-րդ հոդվածի </w:t>
      </w:r>
      <w:r>
        <w:rPr>
          <w:rFonts w:ascii="GHEA Mariam" w:eastAsia="GHEA Mariam" w:hAnsi="GHEA Mariam" w:cs="GHEA Mariam"/>
          <w:color w:val="000000"/>
          <w:sz w:val="24"/>
          <w:szCs w:val="24"/>
          <w:lang w:val="hy-AM"/>
        </w:rPr>
        <w:t xml:space="preserve">2-րդ մասի </w:t>
      </w:r>
      <w:r w:rsidRPr="00990681">
        <w:rPr>
          <w:rFonts w:ascii="GHEA Mariam" w:eastAsia="GHEA Mariam" w:hAnsi="GHEA Mariam" w:cs="GHEA Mariam"/>
          <w:color w:val="000000"/>
          <w:sz w:val="24"/>
          <w:szCs w:val="24"/>
          <w:lang w:val="hy-AM"/>
        </w:rPr>
        <w:t xml:space="preserve">համաձայն՝ </w:t>
      </w:r>
      <w:r w:rsidRPr="00990681">
        <w:rPr>
          <w:rFonts w:ascii="GHEA Mariam" w:eastAsia="GHEA Mariam" w:hAnsi="GHEA Mariam" w:cs="GHEA Mariam"/>
          <w:i/>
          <w:iCs/>
          <w:color w:val="000000"/>
          <w:sz w:val="24"/>
          <w:szCs w:val="24"/>
          <w:lang w:val="hy-AM"/>
        </w:rPr>
        <w:t></w:t>
      </w:r>
      <w:r w:rsidRPr="00946979">
        <w:rPr>
          <w:rFonts w:ascii="GHEA Mariam" w:eastAsia="GHEA Mariam" w:hAnsi="GHEA Mariam" w:cs="GHEA Mariam"/>
          <w:i/>
          <w:iCs/>
          <w:color w:val="000000"/>
          <w:sz w:val="24"/>
          <w:szCs w:val="24"/>
          <w:lang w:val="hy-AM"/>
        </w:rPr>
        <w:t>Վարույթի հարուցումը հիմնավորված մերժվում է, եթե պահպանված չէ սույն օրենսգրքի 299-301-րդ հոդվածներով սահմանված որևէ պահանջ</w:t>
      </w:r>
      <w:r>
        <w:rPr>
          <w:rFonts w:ascii="GHEA Mariam" w:eastAsia="GHEA Mariam" w:hAnsi="GHEA Mariam" w:cs="GHEA Mariam"/>
          <w:i/>
          <w:iCs/>
          <w:color w:val="000000"/>
          <w:sz w:val="24"/>
          <w:szCs w:val="24"/>
          <w:lang w:val="hy-AM"/>
        </w:rPr>
        <w:t>»։</w:t>
      </w:r>
    </w:p>
    <w:p w14:paraId="6361866E" w14:textId="7C26CC8E" w:rsidR="00644E63" w:rsidRPr="00990681" w:rsidRDefault="00644E63" w:rsidP="00644E63">
      <w:pPr>
        <w:tabs>
          <w:tab w:val="left" w:pos="567"/>
        </w:tabs>
        <w:spacing w:line="360" w:lineRule="auto"/>
        <w:ind w:leftChars="0" w:left="-2" w:firstLineChars="0" w:firstLine="567"/>
        <w:jc w:val="both"/>
        <w:rPr>
          <w:rFonts w:ascii="GHEA Mariam" w:eastAsia="GHEA Mariam" w:hAnsi="GHEA Mariam" w:cs="GHEA Mariam"/>
          <w:color w:val="000000"/>
          <w:sz w:val="24"/>
          <w:szCs w:val="24"/>
          <w:lang w:val="hy-AM"/>
        </w:rPr>
      </w:pPr>
      <w:r w:rsidRPr="00990681">
        <w:rPr>
          <w:rFonts w:ascii="GHEA Mariam" w:eastAsia="GHEA Mariam" w:hAnsi="GHEA Mariam" w:cs="GHEA Mariam"/>
          <w:color w:val="000000"/>
          <w:sz w:val="24"/>
          <w:szCs w:val="24"/>
          <w:lang w:val="hy-AM"/>
        </w:rPr>
        <w:t>1</w:t>
      </w:r>
      <w:r w:rsidR="00F971E0">
        <w:rPr>
          <w:rFonts w:ascii="GHEA Mariam" w:eastAsia="GHEA Mariam" w:hAnsi="GHEA Mariam" w:cs="GHEA Mariam"/>
          <w:color w:val="000000"/>
          <w:sz w:val="24"/>
          <w:szCs w:val="24"/>
          <w:lang w:val="hy-AM"/>
        </w:rPr>
        <w:t>2</w:t>
      </w:r>
      <w:r w:rsidRPr="00990681">
        <w:rPr>
          <w:rFonts w:ascii="GHEA Mariam" w:eastAsia="GHEA Mariam" w:hAnsi="GHEA Mariam" w:cs="GHEA Mariam"/>
          <w:color w:val="000000"/>
          <w:sz w:val="24"/>
          <w:szCs w:val="24"/>
          <w:lang w:val="hy-AM"/>
        </w:rPr>
        <w:t>. Վճռաբեկ դատարանն արձանագրում է,</w:t>
      </w:r>
      <w:r>
        <w:rPr>
          <w:rFonts w:ascii="GHEA Mariam" w:eastAsia="GHEA Mariam" w:hAnsi="GHEA Mariam" w:cs="GHEA Mariam"/>
          <w:color w:val="000000"/>
          <w:sz w:val="24"/>
          <w:szCs w:val="24"/>
          <w:lang w:val="hy-AM"/>
        </w:rPr>
        <w:t xml:space="preserve"> որ</w:t>
      </w:r>
      <w:r w:rsidRPr="00990681">
        <w:rPr>
          <w:rFonts w:ascii="GHEA Mariam" w:eastAsia="GHEA Mariam" w:hAnsi="GHEA Mariam" w:cs="GHEA Mariam"/>
          <w:color w:val="000000"/>
          <w:sz w:val="24"/>
          <w:szCs w:val="24"/>
          <w:lang w:val="hy-AM"/>
        </w:rPr>
        <w:t xml:space="preserve"> </w:t>
      </w:r>
      <w:r>
        <w:rPr>
          <w:rFonts w:ascii="GHEA Mariam" w:eastAsia="GHEA Mariam" w:hAnsi="GHEA Mariam" w:cs="GHEA Mariam"/>
          <w:color w:val="000000"/>
          <w:sz w:val="24"/>
          <w:szCs w:val="24"/>
          <w:lang w:val="hy-AM"/>
        </w:rPr>
        <w:t>մ</w:t>
      </w:r>
      <w:r w:rsidRPr="000E7F16">
        <w:rPr>
          <w:rFonts w:ascii="GHEA Mariam" w:eastAsia="GHEA Mariam" w:hAnsi="GHEA Mariam" w:cs="GHEA Mariam"/>
          <w:color w:val="000000"/>
          <w:sz w:val="24"/>
          <w:szCs w:val="24"/>
          <w:lang w:val="hy-AM"/>
        </w:rPr>
        <w:t xml:space="preserve">ինչդատական ակտերի իրավաչափության </w:t>
      </w:r>
      <w:r w:rsidRPr="00990681">
        <w:rPr>
          <w:rFonts w:ascii="GHEA Mariam" w:eastAsia="GHEA Mariam" w:hAnsi="GHEA Mariam" w:cs="GHEA Mariam"/>
          <w:color w:val="000000"/>
          <w:sz w:val="24"/>
          <w:szCs w:val="24"/>
          <w:lang w:val="hy-AM"/>
        </w:rPr>
        <w:t xml:space="preserve">դատական երաշխիքների վարույթներով, այդ թվում նաև՝ </w:t>
      </w:r>
      <w:r w:rsidR="00826CA2" w:rsidRPr="00826CA2">
        <w:rPr>
          <w:rFonts w:ascii="GHEA Mariam" w:eastAsia="GHEA Mariam" w:hAnsi="GHEA Mariam" w:cs="GHEA Mariam"/>
          <w:color w:val="000000"/>
          <w:sz w:val="24"/>
          <w:szCs w:val="24"/>
          <w:lang w:val="hy-AM"/>
        </w:rPr>
        <w:t>քրեական վարույթը կարճելու մասին որոշումը</w:t>
      </w:r>
      <w:r w:rsidR="00826CA2">
        <w:rPr>
          <w:rFonts w:ascii="GHEA Mariam" w:eastAsia="GHEA Mariam" w:hAnsi="GHEA Mariam" w:cs="GHEA Mariam"/>
          <w:color w:val="000000"/>
          <w:sz w:val="24"/>
          <w:szCs w:val="24"/>
          <w:lang w:val="hy-AM"/>
        </w:rPr>
        <w:t xml:space="preserve"> </w:t>
      </w:r>
      <w:r>
        <w:rPr>
          <w:rFonts w:ascii="GHEA Mariam" w:eastAsia="GHEA Mariam" w:hAnsi="GHEA Mariam" w:cs="GHEA Mariam"/>
          <w:color w:val="000000"/>
          <w:sz w:val="24"/>
          <w:szCs w:val="24"/>
          <w:lang w:val="hy-AM"/>
        </w:rPr>
        <w:t xml:space="preserve">բողոքարկելու </w:t>
      </w:r>
      <w:r w:rsidRPr="00990681">
        <w:rPr>
          <w:rFonts w:ascii="GHEA Mariam" w:eastAsia="GHEA Mariam" w:hAnsi="GHEA Mariam" w:cs="GHEA Mariam"/>
          <w:color w:val="000000"/>
          <w:sz w:val="24"/>
          <w:szCs w:val="24"/>
          <w:lang w:val="hy-AM"/>
        </w:rPr>
        <w:t xml:space="preserve">վերաբերյալ դատական վարույթով օրենսդիրը նախատեսել է վարույթի իրականացման փուլային ընթացակարգ։ Մասնավորապես, </w:t>
      </w:r>
      <w:r>
        <w:rPr>
          <w:rFonts w:ascii="GHEA Mariam" w:eastAsia="GHEA Mariam" w:hAnsi="GHEA Mariam" w:cs="GHEA Mariam"/>
          <w:color w:val="000000"/>
          <w:sz w:val="24"/>
          <w:szCs w:val="24"/>
          <w:lang w:val="hy-AM"/>
        </w:rPr>
        <w:t xml:space="preserve">մինչդատական ակտերի իրավաչափության դատական երաշխիքների </w:t>
      </w:r>
      <w:r w:rsidRPr="00990681">
        <w:rPr>
          <w:rFonts w:ascii="GHEA Mariam" w:eastAsia="GHEA Mariam" w:hAnsi="GHEA Mariam" w:cs="GHEA Mariam"/>
          <w:color w:val="000000"/>
          <w:sz w:val="24"/>
          <w:szCs w:val="24"/>
          <w:lang w:val="hy-AM"/>
        </w:rPr>
        <w:t>վարույթի նախնական փուլն է հանդիսանում հարուցման փուլը, որի ընթացքում դատարանը լուծում է միայն համապատասխան վարույթ հարուցելու կամ վարույթի հարուցումը մերժելու հարցը։</w:t>
      </w:r>
    </w:p>
    <w:p w14:paraId="2F6F1CFA" w14:textId="77777777" w:rsidR="00644E63" w:rsidRPr="00990681" w:rsidRDefault="00644E63" w:rsidP="00644E63">
      <w:pPr>
        <w:tabs>
          <w:tab w:val="left" w:pos="567"/>
        </w:tabs>
        <w:spacing w:line="360" w:lineRule="auto"/>
        <w:ind w:leftChars="0" w:left="-2" w:firstLineChars="0" w:firstLine="567"/>
        <w:jc w:val="both"/>
        <w:rPr>
          <w:rFonts w:ascii="GHEA Mariam" w:eastAsia="GHEA Mariam" w:hAnsi="GHEA Mariam" w:cs="GHEA Mariam"/>
          <w:color w:val="000000"/>
          <w:sz w:val="24"/>
          <w:szCs w:val="24"/>
          <w:lang w:val="hy-AM"/>
        </w:rPr>
      </w:pPr>
      <w:r w:rsidRPr="00990681">
        <w:rPr>
          <w:rFonts w:ascii="GHEA Mariam" w:eastAsia="GHEA Mariam" w:hAnsi="GHEA Mariam" w:cs="GHEA Mariam"/>
          <w:color w:val="000000"/>
          <w:sz w:val="24"/>
          <w:szCs w:val="24"/>
          <w:lang w:val="hy-AM"/>
        </w:rPr>
        <w:t xml:space="preserve">Այսպես, դատարանը </w:t>
      </w:r>
      <w:r w:rsidRPr="00F90C19">
        <w:rPr>
          <w:rFonts w:ascii="GHEA Mariam" w:eastAsia="GHEA Mariam" w:hAnsi="GHEA Mariam" w:cs="GHEA Mariam"/>
          <w:color w:val="000000"/>
          <w:sz w:val="24"/>
          <w:szCs w:val="24"/>
          <w:lang w:val="hy-AM"/>
        </w:rPr>
        <w:t>մինչդատական ակտի վերաբերյալ բողոք</w:t>
      </w:r>
      <w:r>
        <w:rPr>
          <w:rFonts w:ascii="GHEA Mariam" w:eastAsia="GHEA Mariam" w:hAnsi="GHEA Mariam" w:cs="GHEA Mariam"/>
          <w:color w:val="000000"/>
          <w:sz w:val="24"/>
          <w:szCs w:val="24"/>
          <w:lang w:val="hy-AM"/>
        </w:rPr>
        <w:t>ի հիման վրա</w:t>
      </w:r>
      <w:r w:rsidRPr="00F90C19">
        <w:rPr>
          <w:rFonts w:ascii="GHEA Mariam" w:eastAsia="GHEA Mariam" w:hAnsi="GHEA Mariam" w:cs="GHEA Mariam"/>
          <w:color w:val="000000"/>
          <w:sz w:val="24"/>
          <w:szCs w:val="24"/>
          <w:lang w:val="hy-AM"/>
        </w:rPr>
        <w:t xml:space="preserve"> մինչդատական ակտի վիճարկման վարույթ</w:t>
      </w:r>
      <w:r w:rsidRPr="00990681">
        <w:rPr>
          <w:rFonts w:ascii="GHEA Mariam" w:eastAsia="GHEA Mariam" w:hAnsi="GHEA Mariam" w:cs="GHEA Mariam"/>
          <w:color w:val="000000"/>
          <w:sz w:val="24"/>
          <w:szCs w:val="24"/>
          <w:lang w:val="hy-AM"/>
        </w:rPr>
        <w:t xml:space="preserve"> հարուցելու մասին որոշում է կայացնում, եթե պահպանված են ՀՀ քրեական դատավարության օրենսգրքով սահմանված </w:t>
      </w:r>
      <w:r>
        <w:rPr>
          <w:rFonts w:ascii="GHEA Mariam" w:eastAsia="GHEA Mariam" w:hAnsi="GHEA Mariam" w:cs="GHEA Mariam"/>
          <w:color w:val="000000"/>
          <w:sz w:val="24"/>
          <w:szCs w:val="24"/>
          <w:lang w:val="hy-AM"/>
        </w:rPr>
        <w:t>վերաբերելի պահանջները</w:t>
      </w:r>
      <w:r w:rsidRPr="00990681">
        <w:rPr>
          <w:rFonts w:ascii="GHEA Mariam" w:eastAsia="GHEA Mariam" w:hAnsi="GHEA Mariam" w:cs="GHEA Mariam"/>
          <w:color w:val="000000"/>
          <w:sz w:val="24"/>
          <w:szCs w:val="24"/>
          <w:lang w:val="hy-AM"/>
        </w:rPr>
        <w:t>: Հակառակ դեպքում, դատարանը կայացնում է վարույթի հարուցումը մերժելու մասին որոշում՝ հստակ նշելով, թե վարույթ հարուցելու համար պարտադիր որ պայմանը չի պահպանվել:</w:t>
      </w:r>
    </w:p>
    <w:p w14:paraId="11C17683" w14:textId="12BA0A98" w:rsidR="002004D3" w:rsidRPr="00AA05B5" w:rsidRDefault="00B500A0" w:rsidP="002004D3">
      <w:pPr>
        <w:tabs>
          <w:tab w:val="left" w:pos="567"/>
        </w:tabs>
        <w:spacing w:line="360" w:lineRule="auto"/>
        <w:ind w:leftChars="0" w:left="-2" w:firstLineChars="0" w:firstLine="567"/>
        <w:jc w:val="both"/>
        <w:rPr>
          <w:rFonts w:ascii="GHEA Mariam" w:eastAsia="GHEA Mariam" w:hAnsi="GHEA Mariam" w:cs="GHEA Mariam"/>
          <w:color w:val="000000"/>
          <w:sz w:val="24"/>
          <w:szCs w:val="24"/>
          <w:lang w:val="hy-AM"/>
        </w:rPr>
      </w:pPr>
      <w:r w:rsidRPr="00B500A0">
        <w:rPr>
          <w:rFonts w:ascii="GHEA Mariam" w:eastAsia="GHEA Mariam" w:hAnsi="GHEA Mariam" w:cs="GHEA Mariam"/>
          <w:color w:val="000000"/>
          <w:sz w:val="24"/>
          <w:szCs w:val="24"/>
          <w:lang w:val="hy-AM"/>
        </w:rPr>
        <w:t>1</w:t>
      </w:r>
      <w:r w:rsidR="00F971E0">
        <w:rPr>
          <w:rFonts w:ascii="GHEA Mariam" w:eastAsia="GHEA Mariam" w:hAnsi="GHEA Mariam" w:cs="GHEA Mariam"/>
          <w:color w:val="000000"/>
          <w:sz w:val="24"/>
          <w:szCs w:val="24"/>
          <w:lang w:val="hy-AM"/>
        </w:rPr>
        <w:t>3</w:t>
      </w:r>
      <w:r w:rsidRPr="00B500A0">
        <w:rPr>
          <w:rFonts w:ascii="GHEA Mariam" w:eastAsia="GHEA Mariam" w:hAnsi="GHEA Mariam" w:cs="GHEA Mariam"/>
          <w:color w:val="000000"/>
          <w:sz w:val="24"/>
          <w:szCs w:val="24"/>
          <w:lang w:val="hy-AM"/>
        </w:rPr>
        <w:t xml:space="preserve">. </w:t>
      </w:r>
      <w:r w:rsidR="00644E63" w:rsidRPr="00990681">
        <w:rPr>
          <w:rFonts w:ascii="GHEA Mariam" w:eastAsia="GHEA Mariam" w:hAnsi="GHEA Mariam" w:cs="GHEA Mariam"/>
          <w:color w:val="000000"/>
          <w:sz w:val="24"/>
          <w:szCs w:val="24"/>
          <w:lang w:val="hy-AM"/>
        </w:rPr>
        <w:t xml:space="preserve">Անդրադառնալով </w:t>
      </w:r>
      <w:r w:rsidR="00644E63">
        <w:rPr>
          <w:rFonts w:ascii="GHEA Mariam" w:eastAsia="GHEA Mariam" w:hAnsi="GHEA Mariam" w:cs="GHEA Mariam"/>
          <w:color w:val="000000"/>
          <w:sz w:val="24"/>
          <w:szCs w:val="24"/>
          <w:lang w:val="hy-AM"/>
        </w:rPr>
        <w:t>մինչդատական ակտերի իրավաչափության դատական երաշխիքների</w:t>
      </w:r>
      <w:r w:rsidR="00644E63" w:rsidRPr="00990681">
        <w:rPr>
          <w:rFonts w:ascii="GHEA Mariam" w:eastAsia="GHEA Mariam" w:hAnsi="GHEA Mariam" w:cs="GHEA Mariam"/>
          <w:color w:val="000000"/>
          <w:sz w:val="24"/>
          <w:szCs w:val="24"/>
          <w:lang w:val="hy-AM"/>
        </w:rPr>
        <w:t xml:space="preserve"> վարույթով </w:t>
      </w:r>
      <w:r w:rsidR="00644E63">
        <w:rPr>
          <w:rFonts w:ascii="GHEA Mariam" w:eastAsia="GHEA Mariam" w:hAnsi="GHEA Mariam" w:cs="GHEA Mariam"/>
          <w:color w:val="000000"/>
          <w:sz w:val="24"/>
          <w:szCs w:val="24"/>
          <w:lang w:val="hy-AM"/>
        </w:rPr>
        <w:t>ներկայացված</w:t>
      </w:r>
      <w:r w:rsidR="00644E63" w:rsidRPr="00F90C19">
        <w:rPr>
          <w:rFonts w:ascii="GHEA Mariam" w:eastAsia="GHEA Mariam" w:hAnsi="GHEA Mariam" w:cs="GHEA Mariam"/>
          <w:color w:val="000000"/>
          <w:sz w:val="24"/>
          <w:szCs w:val="24"/>
          <w:lang w:val="hy-AM"/>
        </w:rPr>
        <w:t xml:space="preserve"> բողոք</w:t>
      </w:r>
      <w:r w:rsidR="00644E63">
        <w:rPr>
          <w:rFonts w:ascii="GHEA Mariam" w:eastAsia="GHEA Mariam" w:hAnsi="GHEA Mariam" w:cs="GHEA Mariam"/>
          <w:color w:val="000000"/>
          <w:sz w:val="24"/>
          <w:szCs w:val="24"/>
          <w:lang w:val="hy-AM"/>
        </w:rPr>
        <w:t>ին առաջադրվող պ</w:t>
      </w:r>
      <w:r w:rsidR="00644E63" w:rsidRPr="00990681">
        <w:rPr>
          <w:rFonts w:ascii="GHEA Mariam" w:eastAsia="GHEA Mariam" w:hAnsi="GHEA Mariam" w:cs="GHEA Mariam"/>
          <w:color w:val="000000"/>
          <w:sz w:val="24"/>
          <w:szCs w:val="24"/>
          <w:lang w:val="hy-AM"/>
        </w:rPr>
        <w:t>ա</w:t>
      </w:r>
      <w:r w:rsidR="00644E63">
        <w:rPr>
          <w:rFonts w:ascii="GHEA Mariam" w:eastAsia="GHEA Mariam" w:hAnsi="GHEA Mariam" w:cs="GHEA Mariam"/>
          <w:color w:val="000000"/>
          <w:sz w:val="24"/>
          <w:szCs w:val="24"/>
          <w:lang w:val="hy-AM"/>
        </w:rPr>
        <w:t>հանջներին</w:t>
      </w:r>
      <w:r w:rsidR="00644E63" w:rsidRPr="00990681">
        <w:rPr>
          <w:rFonts w:ascii="GHEA Mariam" w:eastAsia="GHEA Mariam" w:hAnsi="GHEA Mariam" w:cs="GHEA Mariam"/>
          <w:color w:val="000000"/>
          <w:sz w:val="24"/>
          <w:szCs w:val="24"/>
          <w:lang w:val="hy-AM"/>
        </w:rPr>
        <w:t>՝ Վճռաբեկ դատարանն արձանագրում է, որ որպես այդպիս</w:t>
      </w:r>
      <w:r w:rsidR="000A1B0C">
        <w:rPr>
          <w:rFonts w:ascii="GHEA Mariam" w:eastAsia="GHEA Mariam" w:hAnsi="GHEA Mariam" w:cs="GHEA Mariam"/>
          <w:color w:val="000000"/>
          <w:sz w:val="24"/>
          <w:szCs w:val="24"/>
          <w:lang w:val="hy-AM"/>
        </w:rPr>
        <w:t>ին</w:t>
      </w:r>
      <w:r w:rsidR="00644E63" w:rsidRPr="00990681">
        <w:rPr>
          <w:rFonts w:ascii="GHEA Mariam" w:eastAsia="GHEA Mariam" w:hAnsi="GHEA Mariam" w:cs="GHEA Mariam"/>
          <w:color w:val="000000"/>
          <w:sz w:val="24"/>
          <w:szCs w:val="24"/>
          <w:lang w:val="hy-AM"/>
        </w:rPr>
        <w:t xml:space="preserve">, ի թիվս այլնի, նախատեսված </w:t>
      </w:r>
      <w:r w:rsidR="00644E63">
        <w:rPr>
          <w:rFonts w:ascii="GHEA Mariam" w:eastAsia="GHEA Mariam" w:hAnsi="GHEA Mariam" w:cs="GHEA Mariam"/>
          <w:color w:val="000000"/>
          <w:sz w:val="24"/>
          <w:szCs w:val="24"/>
          <w:lang w:val="hy-AM"/>
        </w:rPr>
        <w:t xml:space="preserve">է, որ </w:t>
      </w:r>
      <w:r w:rsidR="00826CA2">
        <w:rPr>
          <w:rFonts w:ascii="GHEA Mariam" w:eastAsia="GHEA Mariam" w:hAnsi="GHEA Mariam" w:cs="GHEA Mariam"/>
          <w:color w:val="000000"/>
          <w:sz w:val="24"/>
          <w:szCs w:val="24"/>
          <w:lang w:val="hy-AM"/>
        </w:rPr>
        <w:t>մ</w:t>
      </w:r>
      <w:r w:rsidR="00826CA2" w:rsidRPr="00826CA2">
        <w:rPr>
          <w:rFonts w:ascii="GHEA Mariam" w:eastAsia="GHEA Mariam" w:hAnsi="GHEA Mariam" w:cs="GHEA Mariam"/>
          <w:color w:val="000000"/>
          <w:sz w:val="24"/>
          <w:szCs w:val="24"/>
          <w:lang w:val="hy-AM"/>
        </w:rPr>
        <w:t xml:space="preserve">ինչդատական ակտի վերաբերյալ բողոքը </w:t>
      </w:r>
      <w:r w:rsidR="00826CA2">
        <w:rPr>
          <w:rFonts w:ascii="GHEA Mariam" w:eastAsia="GHEA Mariam" w:hAnsi="GHEA Mariam" w:cs="GHEA Mariam"/>
          <w:color w:val="000000"/>
          <w:sz w:val="24"/>
          <w:szCs w:val="24"/>
          <w:lang w:val="hy-AM"/>
        </w:rPr>
        <w:t xml:space="preserve">պետք է պարունակի </w:t>
      </w:r>
      <w:r w:rsidR="00826CA2" w:rsidRPr="00826CA2">
        <w:rPr>
          <w:rFonts w:ascii="GHEA Mariam" w:eastAsia="GHEA Mariam" w:hAnsi="GHEA Mariam" w:cs="GHEA Mariam"/>
          <w:color w:val="000000"/>
          <w:sz w:val="24"/>
          <w:szCs w:val="24"/>
          <w:lang w:val="hy-AM"/>
        </w:rPr>
        <w:t>բողոքարկվող վարութային ակտը</w:t>
      </w:r>
      <w:r w:rsidR="0039281C">
        <w:rPr>
          <w:rFonts w:ascii="GHEA Mariam" w:eastAsia="GHEA Mariam" w:hAnsi="GHEA Mariam" w:cs="GHEA Mariam"/>
          <w:color w:val="000000"/>
          <w:sz w:val="24"/>
          <w:szCs w:val="24"/>
          <w:lang w:val="hy-AM"/>
        </w:rPr>
        <w:t xml:space="preserve">, ինչպես նաև </w:t>
      </w:r>
      <w:r w:rsidR="0039281C" w:rsidRPr="0039281C">
        <w:rPr>
          <w:rFonts w:ascii="GHEA Mariam" w:eastAsia="GHEA Mariam" w:hAnsi="GHEA Mariam" w:cs="GHEA Mariam"/>
          <w:color w:val="000000"/>
          <w:sz w:val="24"/>
          <w:szCs w:val="24"/>
          <w:lang w:val="hy-AM"/>
        </w:rPr>
        <w:t>բողոքարկվող վարութային ակտի դատախազական բողոքարկման ընթացքը և արդյունքը</w:t>
      </w:r>
      <w:r w:rsidR="00826CA2" w:rsidRPr="0039281C">
        <w:rPr>
          <w:rFonts w:ascii="GHEA Mariam" w:eastAsia="GHEA Mariam" w:hAnsi="GHEA Mariam" w:cs="GHEA Mariam"/>
          <w:color w:val="000000"/>
          <w:sz w:val="24"/>
          <w:szCs w:val="24"/>
          <w:lang w:val="hy-AM"/>
        </w:rPr>
        <w:t>։</w:t>
      </w:r>
      <w:r w:rsidR="000A1B0C">
        <w:rPr>
          <w:rFonts w:ascii="GHEA Mariam" w:eastAsia="GHEA Mariam" w:hAnsi="GHEA Mariam" w:cs="GHEA Mariam"/>
          <w:color w:val="000000"/>
          <w:sz w:val="24"/>
          <w:szCs w:val="24"/>
          <w:lang w:val="hy-AM"/>
        </w:rPr>
        <w:t xml:space="preserve"> </w:t>
      </w:r>
      <w:r w:rsidR="002004D3" w:rsidRPr="002004D3">
        <w:rPr>
          <w:rFonts w:ascii="GHEA Mariam" w:eastAsia="GHEA Mariam" w:hAnsi="GHEA Mariam" w:cs="GHEA Mariam"/>
          <w:color w:val="000000"/>
          <w:sz w:val="24"/>
          <w:szCs w:val="24"/>
          <w:lang w:val="hy-AM"/>
        </w:rPr>
        <w:t xml:space="preserve">Վճռաբեկ դատարանի գնահատմամբ՝ </w:t>
      </w:r>
      <w:r w:rsidR="006B425D">
        <w:rPr>
          <w:rFonts w:ascii="GHEA Mariam" w:eastAsia="GHEA Mariam" w:hAnsi="GHEA Mariam" w:cs="GHEA Mariam"/>
          <w:color w:val="000000"/>
          <w:sz w:val="24"/>
          <w:szCs w:val="24"/>
          <w:lang w:val="hy-AM"/>
        </w:rPr>
        <w:t>հիշյալ</w:t>
      </w:r>
      <w:r w:rsidR="0039281C">
        <w:rPr>
          <w:rFonts w:ascii="GHEA Mariam" w:eastAsia="GHEA Mariam" w:hAnsi="GHEA Mariam" w:cs="GHEA Mariam"/>
          <w:color w:val="000000"/>
          <w:sz w:val="24"/>
          <w:szCs w:val="24"/>
          <w:lang w:val="hy-AM"/>
        </w:rPr>
        <w:t xml:space="preserve"> </w:t>
      </w:r>
      <w:r w:rsidR="002004D3" w:rsidRPr="002004D3">
        <w:rPr>
          <w:rFonts w:ascii="GHEA Mariam" w:eastAsia="GHEA Mariam" w:hAnsi="GHEA Mariam" w:cs="GHEA Mariam"/>
          <w:color w:val="000000"/>
          <w:sz w:val="24"/>
          <w:szCs w:val="24"/>
          <w:lang w:val="hy-AM"/>
        </w:rPr>
        <w:t xml:space="preserve">պայմանի պահպանվածության տեսանկյունից, անհրաժեշտ է, </w:t>
      </w:r>
      <w:r w:rsidR="002004D3" w:rsidRPr="002004D3">
        <w:rPr>
          <w:rFonts w:ascii="GHEA Mariam" w:eastAsia="GHEA Mariam" w:hAnsi="GHEA Mariam" w:cs="GHEA Mariam"/>
          <w:color w:val="000000"/>
          <w:sz w:val="24"/>
          <w:szCs w:val="24"/>
          <w:lang w:val="hy-AM"/>
        </w:rPr>
        <w:lastRenderedPageBreak/>
        <w:t xml:space="preserve">որպեսզի </w:t>
      </w:r>
      <w:r w:rsidR="002004D3">
        <w:rPr>
          <w:rFonts w:ascii="GHEA Mariam" w:eastAsia="GHEA Mariam" w:hAnsi="GHEA Mariam" w:cs="GHEA Mariam"/>
          <w:color w:val="000000"/>
          <w:sz w:val="24"/>
          <w:szCs w:val="24"/>
          <w:lang w:val="hy-AM"/>
        </w:rPr>
        <w:t>մ</w:t>
      </w:r>
      <w:r w:rsidR="002004D3" w:rsidRPr="002004D3">
        <w:rPr>
          <w:rFonts w:ascii="GHEA Mariam" w:eastAsia="GHEA Mariam" w:hAnsi="GHEA Mariam" w:cs="GHEA Mariam"/>
          <w:color w:val="000000"/>
          <w:sz w:val="24"/>
          <w:szCs w:val="24"/>
          <w:lang w:val="hy-AM"/>
        </w:rPr>
        <w:t>ինչդատական ակտի վերաբերյալ բողոք</w:t>
      </w:r>
      <w:r w:rsidR="00356906">
        <w:rPr>
          <w:rFonts w:ascii="GHEA Mariam" w:eastAsia="GHEA Mariam" w:hAnsi="GHEA Mariam" w:cs="GHEA Mariam"/>
          <w:color w:val="000000"/>
          <w:sz w:val="24"/>
          <w:szCs w:val="24"/>
          <w:lang w:val="hy-AM"/>
        </w:rPr>
        <w:t>ը</w:t>
      </w:r>
      <w:r w:rsidR="002004D3">
        <w:rPr>
          <w:rFonts w:ascii="GHEA Mariam" w:eastAsia="GHEA Mariam" w:hAnsi="GHEA Mariam" w:cs="GHEA Mariam"/>
          <w:color w:val="000000"/>
          <w:sz w:val="24"/>
          <w:szCs w:val="24"/>
          <w:lang w:val="hy-AM"/>
        </w:rPr>
        <w:t xml:space="preserve"> </w:t>
      </w:r>
      <w:r w:rsidR="00356906">
        <w:rPr>
          <w:rFonts w:ascii="GHEA Mariam" w:eastAsia="GHEA Mariam" w:hAnsi="GHEA Mariam" w:cs="GHEA Mariam"/>
          <w:color w:val="000000"/>
          <w:sz w:val="24"/>
          <w:szCs w:val="24"/>
          <w:lang w:val="hy-AM"/>
        </w:rPr>
        <w:t xml:space="preserve">պարունակի </w:t>
      </w:r>
      <w:r w:rsidR="002004D3" w:rsidRPr="002004D3">
        <w:rPr>
          <w:rFonts w:ascii="GHEA Mariam" w:eastAsia="GHEA Mariam" w:hAnsi="GHEA Mariam" w:cs="GHEA Mariam"/>
          <w:color w:val="000000"/>
          <w:sz w:val="24"/>
          <w:szCs w:val="24"/>
          <w:lang w:val="hy-AM"/>
        </w:rPr>
        <w:t>բողոքարկվող վարութային ակտ</w:t>
      </w:r>
      <w:r w:rsidR="002004D3">
        <w:rPr>
          <w:rFonts w:ascii="GHEA Mariam" w:eastAsia="GHEA Mariam" w:hAnsi="GHEA Mariam" w:cs="GHEA Mariam"/>
          <w:color w:val="000000"/>
          <w:sz w:val="24"/>
          <w:szCs w:val="24"/>
          <w:lang w:val="hy-AM"/>
        </w:rPr>
        <w:t xml:space="preserve">ի </w:t>
      </w:r>
      <w:r w:rsidR="00356906">
        <w:rPr>
          <w:rFonts w:ascii="GHEA Mariam" w:eastAsia="GHEA Mariam" w:hAnsi="GHEA Mariam" w:cs="GHEA Mariam"/>
          <w:color w:val="000000"/>
          <w:sz w:val="24"/>
          <w:szCs w:val="24"/>
          <w:lang w:val="hy-AM"/>
        </w:rPr>
        <w:t>հիմքում դրված որոշակի</w:t>
      </w:r>
      <w:r w:rsidR="002004D3">
        <w:rPr>
          <w:rFonts w:ascii="GHEA Mariam" w:eastAsia="GHEA Mariam" w:hAnsi="GHEA Mariam" w:cs="GHEA Mariam"/>
          <w:color w:val="000000"/>
          <w:sz w:val="24"/>
          <w:szCs w:val="24"/>
          <w:lang w:val="hy-AM"/>
        </w:rPr>
        <w:t xml:space="preserve"> </w:t>
      </w:r>
      <w:r w:rsidR="000D55D9">
        <w:rPr>
          <w:rFonts w:ascii="GHEA Mariam" w:eastAsia="GHEA Mariam" w:hAnsi="GHEA Mariam" w:cs="GHEA Mariam"/>
          <w:color w:val="000000"/>
          <w:sz w:val="24"/>
          <w:szCs w:val="24"/>
          <w:lang w:val="hy-AM"/>
        </w:rPr>
        <w:t>պատճառաբանական</w:t>
      </w:r>
      <w:r w:rsidR="00AA05B5" w:rsidRPr="00AA05B5">
        <w:rPr>
          <w:rFonts w:ascii="GHEA Mariam" w:eastAsia="GHEA Mariam" w:hAnsi="GHEA Mariam" w:cs="GHEA Mariam"/>
          <w:color w:val="000000"/>
          <w:sz w:val="24"/>
          <w:szCs w:val="24"/>
          <w:lang w:val="hy-AM"/>
        </w:rPr>
        <w:t xml:space="preserve"> </w:t>
      </w:r>
      <w:r w:rsidR="00AA05B5">
        <w:rPr>
          <w:rFonts w:ascii="GHEA Mariam" w:eastAsia="GHEA Mariam" w:hAnsi="GHEA Mariam" w:cs="GHEA Mariam"/>
          <w:color w:val="000000"/>
          <w:sz w:val="24"/>
          <w:szCs w:val="24"/>
          <w:lang w:val="hy-AM"/>
        </w:rPr>
        <w:t>մաս։</w:t>
      </w:r>
    </w:p>
    <w:p w14:paraId="0BD65E9B" w14:textId="7D7D74B7" w:rsidR="00826CA2" w:rsidRDefault="000A1B0C" w:rsidP="002004D3">
      <w:pPr>
        <w:tabs>
          <w:tab w:val="left" w:pos="567"/>
        </w:tabs>
        <w:spacing w:line="360" w:lineRule="auto"/>
        <w:ind w:leftChars="0" w:left="-2" w:firstLineChars="0" w:firstLine="567"/>
        <w:jc w:val="both"/>
        <w:rPr>
          <w:rFonts w:ascii="GHEA Mariam" w:eastAsia="GHEA Mariam" w:hAnsi="GHEA Mariam" w:cs="GHEA Mariam"/>
          <w:color w:val="000000"/>
          <w:sz w:val="24"/>
          <w:szCs w:val="24"/>
          <w:lang w:val="hy-AM"/>
        </w:rPr>
      </w:pPr>
      <w:r w:rsidRPr="00E76232">
        <w:rPr>
          <w:rFonts w:ascii="GHEA Mariam" w:eastAsia="GHEA Mariam" w:hAnsi="GHEA Mariam" w:cs="GHEA Mariam"/>
          <w:color w:val="000000"/>
          <w:sz w:val="24"/>
          <w:szCs w:val="24"/>
          <w:lang w:val="hy-AM"/>
        </w:rPr>
        <w:t>Միաժամանակ Վճռաբեկ դատարան</w:t>
      </w:r>
      <w:r w:rsidR="0050131A" w:rsidRPr="00E76232">
        <w:rPr>
          <w:rFonts w:ascii="GHEA Mariam" w:eastAsia="GHEA Mariam" w:hAnsi="GHEA Mariam" w:cs="GHEA Mariam"/>
          <w:color w:val="000000"/>
          <w:sz w:val="24"/>
          <w:szCs w:val="24"/>
          <w:lang w:val="hy-AM"/>
        </w:rPr>
        <w:t>ը հարկ է համարում</w:t>
      </w:r>
      <w:r w:rsidRPr="00E76232">
        <w:rPr>
          <w:rFonts w:ascii="GHEA Mariam" w:eastAsia="GHEA Mariam" w:hAnsi="GHEA Mariam" w:cs="GHEA Mariam"/>
          <w:color w:val="000000"/>
          <w:sz w:val="24"/>
          <w:szCs w:val="24"/>
          <w:lang w:val="hy-AM"/>
        </w:rPr>
        <w:t xml:space="preserve"> </w:t>
      </w:r>
      <w:r w:rsidR="0050131A" w:rsidRPr="00E76232">
        <w:rPr>
          <w:rFonts w:ascii="GHEA Mariam" w:eastAsia="GHEA Mariam" w:hAnsi="GHEA Mariam" w:cs="GHEA Mariam"/>
          <w:color w:val="000000"/>
          <w:sz w:val="24"/>
          <w:szCs w:val="24"/>
          <w:lang w:val="hy-AM"/>
        </w:rPr>
        <w:t>արձանագրել</w:t>
      </w:r>
      <w:r w:rsidRPr="00E76232">
        <w:rPr>
          <w:rFonts w:ascii="GHEA Mariam" w:eastAsia="GHEA Mariam" w:hAnsi="GHEA Mariam" w:cs="GHEA Mariam"/>
          <w:color w:val="000000"/>
          <w:sz w:val="24"/>
          <w:szCs w:val="24"/>
          <w:lang w:val="hy-AM"/>
        </w:rPr>
        <w:t xml:space="preserve">, որ </w:t>
      </w:r>
      <w:r w:rsidR="002004D3" w:rsidRPr="00E76232">
        <w:rPr>
          <w:rFonts w:ascii="GHEA Mariam" w:eastAsia="GHEA Mariam" w:hAnsi="GHEA Mariam" w:cs="GHEA Mariam"/>
          <w:color w:val="000000"/>
          <w:sz w:val="24"/>
          <w:szCs w:val="24"/>
          <w:lang w:val="hy-AM"/>
        </w:rPr>
        <w:t>ՀՀ քրեական դատավարության օրենսգրքի 301-րդ հոդված</w:t>
      </w:r>
      <w:r w:rsidR="0050131A" w:rsidRPr="00E76232">
        <w:rPr>
          <w:rFonts w:ascii="GHEA Mariam" w:eastAsia="GHEA Mariam" w:hAnsi="GHEA Mariam" w:cs="GHEA Mariam"/>
          <w:color w:val="000000"/>
          <w:sz w:val="24"/>
          <w:szCs w:val="24"/>
          <w:lang w:val="hy-AM"/>
        </w:rPr>
        <w:t>ի 2-րդ մաս</w:t>
      </w:r>
      <w:r w:rsidR="002004D3" w:rsidRPr="00E76232">
        <w:rPr>
          <w:rFonts w:ascii="GHEA Mariam" w:eastAsia="GHEA Mariam" w:hAnsi="GHEA Mariam" w:cs="GHEA Mariam"/>
          <w:color w:val="000000"/>
          <w:sz w:val="24"/>
          <w:szCs w:val="24"/>
          <w:lang w:val="hy-AM"/>
        </w:rPr>
        <w:t xml:space="preserve">ով </w:t>
      </w:r>
      <w:r w:rsidRPr="00E76232">
        <w:rPr>
          <w:rFonts w:ascii="GHEA Mariam" w:eastAsia="GHEA Mariam" w:hAnsi="GHEA Mariam" w:cs="GHEA Mariam"/>
          <w:color w:val="000000"/>
          <w:sz w:val="24"/>
          <w:szCs w:val="24"/>
          <w:lang w:val="hy-AM"/>
        </w:rPr>
        <w:t xml:space="preserve">բողոքարկվող վարութային ակտը </w:t>
      </w:r>
      <w:r w:rsidR="00356906">
        <w:rPr>
          <w:rFonts w:ascii="GHEA Mariam" w:eastAsia="GHEA Mariam" w:hAnsi="GHEA Mariam" w:cs="GHEA Mariam"/>
          <w:color w:val="000000"/>
          <w:sz w:val="24"/>
          <w:szCs w:val="24"/>
          <w:lang w:val="hy-AM"/>
        </w:rPr>
        <w:t>ներկայացվող</w:t>
      </w:r>
      <w:r w:rsidRPr="00E76232">
        <w:rPr>
          <w:rFonts w:ascii="GHEA Mariam" w:eastAsia="GHEA Mariam" w:hAnsi="GHEA Mariam" w:cs="GHEA Mariam"/>
          <w:color w:val="000000"/>
          <w:sz w:val="24"/>
          <w:szCs w:val="24"/>
          <w:lang w:val="hy-AM"/>
        </w:rPr>
        <w:t xml:space="preserve"> բողոքին</w:t>
      </w:r>
      <w:r w:rsidR="00356906">
        <w:rPr>
          <w:rFonts w:ascii="GHEA Mariam" w:eastAsia="GHEA Mariam" w:hAnsi="GHEA Mariam" w:cs="GHEA Mariam"/>
          <w:color w:val="000000"/>
          <w:sz w:val="24"/>
          <w:szCs w:val="24"/>
          <w:lang w:val="hy-AM"/>
        </w:rPr>
        <w:t xml:space="preserve"> անմիջականորեն</w:t>
      </w:r>
      <w:r w:rsidRPr="00E76232">
        <w:rPr>
          <w:rFonts w:ascii="GHEA Mariam" w:eastAsia="GHEA Mariam" w:hAnsi="GHEA Mariam" w:cs="GHEA Mariam"/>
          <w:color w:val="000000"/>
          <w:sz w:val="24"/>
          <w:szCs w:val="24"/>
          <w:lang w:val="hy-AM"/>
        </w:rPr>
        <w:t xml:space="preserve"> </w:t>
      </w:r>
      <w:r w:rsidR="002004D3" w:rsidRPr="00E76232">
        <w:rPr>
          <w:rFonts w:ascii="GHEA Mariam" w:eastAsia="GHEA Mariam" w:hAnsi="GHEA Mariam" w:cs="GHEA Mariam"/>
          <w:color w:val="000000"/>
          <w:sz w:val="24"/>
          <w:szCs w:val="24"/>
          <w:lang w:val="hy-AM"/>
        </w:rPr>
        <w:t xml:space="preserve">կցելու պահանջ օրենսդիրը չի սահմանել, հետևաբար </w:t>
      </w:r>
      <w:r w:rsidR="00356906">
        <w:rPr>
          <w:rFonts w:ascii="GHEA Mariam" w:eastAsia="GHEA Mariam" w:hAnsi="GHEA Mariam" w:cs="GHEA Mariam"/>
          <w:color w:val="000000"/>
          <w:sz w:val="24"/>
          <w:szCs w:val="24"/>
          <w:lang w:val="hy-AM"/>
        </w:rPr>
        <w:t>այդպիսին չկատարելը</w:t>
      </w:r>
      <w:r w:rsidR="002004D3" w:rsidRPr="00E76232">
        <w:rPr>
          <w:rFonts w:ascii="GHEA Mariam" w:eastAsia="GHEA Mariam" w:hAnsi="GHEA Mariam" w:cs="GHEA Mariam"/>
          <w:color w:val="000000"/>
          <w:sz w:val="24"/>
          <w:szCs w:val="24"/>
          <w:lang w:val="hy-AM"/>
        </w:rPr>
        <w:t xml:space="preserve"> </w:t>
      </w:r>
      <w:r w:rsidRPr="00E76232">
        <w:rPr>
          <w:rFonts w:ascii="GHEA Mariam" w:eastAsia="GHEA Mariam" w:hAnsi="GHEA Mariam" w:cs="GHEA Mariam"/>
          <w:color w:val="000000"/>
          <w:sz w:val="24"/>
          <w:szCs w:val="24"/>
          <w:lang w:val="hy-AM"/>
        </w:rPr>
        <w:t>չի կարող հիմք հանդիսանալ մինչդատական ակտի վիճարկման վարույթի հարուցումը մերժելու համար։</w:t>
      </w:r>
    </w:p>
    <w:p w14:paraId="631E9060" w14:textId="3393B50E" w:rsidR="001E4B46" w:rsidRPr="001E4B46" w:rsidRDefault="00AA05B5" w:rsidP="001E4B46">
      <w:pPr>
        <w:tabs>
          <w:tab w:val="left" w:pos="567"/>
        </w:tabs>
        <w:spacing w:line="360" w:lineRule="auto"/>
        <w:ind w:leftChars="0" w:left="-2" w:firstLineChars="0" w:firstLine="567"/>
        <w:jc w:val="both"/>
        <w:rPr>
          <w:rFonts w:ascii="GHEA Mariam" w:eastAsia="GHEA Mariam" w:hAnsi="GHEA Mariam" w:cs="GHEA Mariam"/>
          <w:color w:val="000000"/>
          <w:sz w:val="24"/>
          <w:szCs w:val="24"/>
          <w:lang w:val="hy-AM"/>
        </w:rPr>
      </w:pPr>
      <w:r w:rsidRPr="00AA05B5">
        <w:rPr>
          <w:rFonts w:ascii="GHEA Mariam" w:eastAsia="GHEA Mariam" w:hAnsi="GHEA Mariam" w:cs="GHEA Mariam"/>
          <w:color w:val="000000"/>
          <w:sz w:val="24"/>
          <w:szCs w:val="24"/>
          <w:lang w:val="hy-AM"/>
        </w:rPr>
        <w:t>13.</w:t>
      </w:r>
      <w:r>
        <w:rPr>
          <w:rFonts w:ascii="GHEA Mariam" w:eastAsia="GHEA Mariam" w:hAnsi="GHEA Mariam" w:cs="GHEA Mariam"/>
          <w:color w:val="000000"/>
          <w:sz w:val="24"/>
          <w:szCs w:val="24"/>
          <w:lang w:val="hy-AM"/>
        </w:rPr>
        <w:t>1</w:t>
      </w:r>
      <w:r w:rsidRPr="00AA05B5">
        <w:rPr>
          <w:rFonts w:ascii="GHEA Mariam" w:eastAsia="GHEA Mariam" w:hAnsi="GHEA Mariam" w:cs="GHEA Mariam"/>
          <w:color w:val="000000"/>
          <w:sz w:val="24"/>
          <w:szCs w:val="24"/>
          <w:lang w:val="hy-AM"/>
        </w:rPr>
        <w:t>.</w:t>
      </w:r>
      <w:r w:rsidR="001E4B46">
        <w:rPr>
          <w:rFonts w:ascii="GHEA Mariam" w:eastAsia="GHEA Mariam" w:hAnsi="GHEA Mariam" w:cs="GHEA Mariam"/>
          <w:color w:val="000000"/>
          <w:sz w:val="24"/>
          <w:szCs w:val="24"/>
          <w:lang w:val="hy-AM"/>
        </w:rPr>
        <w:t xml:space="preserve"> </w:t>
      </w:r>
      <w:r w:rsidR="00A67C39">
        <w:rPr>
          <w:rFonts w:ascii="GHEA Mariam" w:eastAsia="GHEA Mariam" w:hAnsi="GHEA Mariam" w:cs="GHEA Mariam"/>
          <w:color w:val="000000"/>
          <w:sz w:val="24"/>
          <w:szCs w:val="24"/>
          <w:lang w:val="hy-AM"/>
        </w:rPr>
        <w:t>Ինչ վերաբերում է</w:t>
      </w:r>
      <w:r w:rsidR="001E4B46">
        <w:rPr>
          <w:rFonts w:ascii="GHEA Mariam" w:eastAsia="GHEA Mariam" w:hAnsi="GHEA Mariam" w:cs="GHEA Mariam"/>
          <w:color w:val="000000"/>
          <w:sz w:val="24"/>
          <w:szCs w:val="24"/>
          <w:lang w:val="hy-AM"/>
        </w:rPr>
        <w:t xml:space="preserve"> ՀՀ քրեական դատավարության օրենսգրքի 301-րդ հոդվածի 6-րդ մասով սահմանված այն պայմանին, որ բողոքը պետք է պարունակի </w:t>
      </w:r>
      <w:r w:rsidR="001E4B46" w:rsidRPr="001E4B46">
        <w:rPr>
          <w:rFonts w:ascii="GHEA Mariam" w:eastAsia="GHEA Mariam" w:hAnsi="GHEA Mariam" w:cs="GHEA Mariam"/>
          <w:color w:val="000000"/>
          <w:sz w:val="24"/>
          <w:szCs w:val="24"/>
          <w:lang w:val="hy-AM"/>
        </w:rPr>
        <w:t>բողոքարկվող վարութային ակտի դատախազական բողոքարկման ընթացքը և արդյունքը</w:t>
      </w:r>
      <w:r w:rsidR="001E4B46">
        <w:rPr>
          <w:rFonts w:ascii="GHEA Mariam" w:eastAsia="GHEA Mariam" w:hAnsi="GHEA Mariam" w:cs="GHEA Mariam"/>
          <w:color w:val="000000"/>
          <w:sz w:val="24"/>
          <w:szCs w:val="24"/>
          <w:lang w:val="hy-AM"/>
        </w:rPr>
        <w:t xml:space="preserve">, Վճռաբեկ դատարանը փաստում է, որ </w:t>
      </w:r>
      <w:r w:rsidR="00356906">
        <w:rPr>
          <w:rFonts w:ascii="GHEA Mariam" w:eastAsia="GHEA Mariam" w:hAnsi="GHEA Mariam" w:cs="GHEA Mariam"/>
          <w:color w:val="000000"/>
          <w:sz w:val="24"/>
          <w:szCs w:val="24"/>
          <w:lang w:val="hy-AM"/>
        </w:rPr>
        <w:t>տվյալ</w:t>
      </w:r>
      <w:r w:rsidR="001E4B46">
        <w:rPr>
          <w:rFonts w:ascii="GHEA Mariam" w:eastAsia="GHEA Mariam" w:hAnsi="GHEA Mariam" w:cs="GHEA Mariam"/>
          <w:color w:val="000000"/>
          <w:sz w:val="24"/>
          <w:szCs w:val="24"/>
          <w:lang w:val="hy-AM"/>
        </w:rPr>
        <w:t xml:space="preserve"> </w:t>
      </w:r>
      <w:r w:rsidR="001E4B46" w:rsidRPr="001E4B46">
        <w:rPr>
          <w:rFonts w:ascii="GHEA Mariam" w:eastAsia="GHEA Mariam" w:hAnsi="GHEA Mariam" w:cs="GHEA Mariam"/>
          <w:color w:val="000000"/>
          <w:sz w:val="24"/>
          <w:szCs w:val="24"/>
          <w:lang w:val="hy-AM"/>
        </w:rPr>
        <w:t>պայմանի պահպանվածության տեսանկյունից, անհրաժեշտ է,</w:t>
      </w:r>
      <w:r w:rsidR="001E4B46">
        <w:rPr>
          <w:rFonts w:ascii="GHEA Mariam" w:eastAsia="GHEA Mariam" w:hAnsi="GHEA Mariam" w:cs="GHEA Mariam"/>
          <w:color w:val="000000"/>
          <w:sz w:val="24"/>
          <w:szCs w:val="24"/>
          <w:lang w:val="hy-AM"/>
        </w:rPr>
        <w:t xml:space="preserve"> որպեսզի բողոքը պարունակի համապատասխան </w:t>
      </w:r>
      <w:r w:rsidR="001E4B46" w:rsidRPr="001E4B46">
        <w:rPr>
          <w:rFonts w:ascii="GHEA Mariam" w:eastAsia="GHEA Mariam" w:hAnsi="GHEA Mariam" w:cs="GHEA Mariam"/>
          <w:color w:val="000000"/>
          <w:sz w:val="24"/>
          <w:szCs w:val="24"/>
          <w:lang w:val="hy-AM"/>
        </w:rPr>
        <w:t xml:space="preserve">մինչդատական </w:t>
      </w:r>
      <w:r w:rsidR="001E4B46">
        <w:rPr>
          <w:rFonts w:ascii="GHEA Mariam" w:eastAsia="GHEA Mariam" w:hAnsi="GHEA Mariam" w:cs="GHEA Mariam"/>
          <w:color w:val="000000"/>
          <w:sz w:val="24"/>
          <w:szCs w:val="24"/>
          <w:lang w:val="hy-AM"/>
        </w:rPr>
        <w:t>ակտ</w:t>
      </w:r>
      <w:r w:rsidR="001E4B46" w:rsidRPr="001E4B46">
        <w:rPr>
          <w:rFonts w:ascii="GHEA Mariam" w:eastAsia="GHEA Mariam" w:hAnsi="GHEA Mariam" w:cs="GHEA Mariam"/>
          <w:color w:val="000000"/>
          <w:sz w:val="24"/>
          <w:szCs w:val="24"/>
          <w:lang w:val="hy-AM"/>
        </w:rPr>
        <w:t xml:space="preserve">ի դեմ </w:t>
      </w:r>
      <w:r w:rsidR="001E4B46">
        <w:rPr>
          <w:rFonts w:ascii="GHEA Mariam" w:eastAsia="GHEA Mariam" w:hAnsi="GHEA Mariam" w:cs="GHEA Mariam"/>
          <w:color w:val="000000"/>
          <w:sz w:val="24"/>
          <w:szCs w:val="24"/>
          <w:lang w:val="hy-AM"/>
        </w:rPr>
        <w:t>բողոք</w:t>
      </w:r>
      <w:r w:rsidR="001E4B46" w:rsidRPr="001E4B46">
        <w:rPr>
          <w:rFonts w:ascii="GHEA Mariam" w:eastAsia="GHEA Mariam" w:hAnsi="GHEA Mariam" w:cs="GHEA Mariam"/>
          <w:color w:val="000000"/>
          <w:sz w:val="24"/>
          <w:szCs w:val="24"/>
          <w:lang w:val="hy-AM"/>
        </w:rPr>
        <w:t>ը</w:t>
      </w:r>
      <w:r w:rsidR="001E4B46">
        <w:rPr>
          <w:rFonts w:ascii="GHEA Mariam" w:eastAsia="GHEA Mariam" w:hAnsi="GHEA Mariam" w:cs="GHEA Mariam"/>
          <w:color w:val="000000"/>
          <w:sz w:val="24"/>
          <w:szCs w:val="24"/>
          <w:lang w:val="hy-AM"/>
        </w:rPr>
        <w:t>,</w:t>
      </w:r>
      <w:r w:rsidR="001E4B46" w:rsidRPr="001E4B46">
        <w:rPr>
          <w:rFonts w:ascii="GHEA Mariam" w:eastAsia="GHEA Mariam" w:hAnsi="GHEA Mariam" w:cs="GHEA Mariam"/>
          <w:color w:val="000000"/>
          <w:sz w:val="24"/>
          <w:szCs w:val="24"/>
          <w:lang w:val="hy-AM"/>
        </w:rPr>
        <w:t xml:space="preserve"> </w:t>
      </w:r>
      <w:r w:rsidR="001E4B46">
        <w:rPr>
          <w:rFonts w:ascii="GHEA Mariam" w:eastAsia="GHEA Mariam" w:hAnsi="GHEA Mariam" w:cs="GHEA Mariam"/>
          <w:color w:val="000000"/>
          <w:sz w:val="24"/>
          <w:szCs w:val="24"/>
          <w:lang w:val="hy-AM"/>
        </w:rPr>
        <w:t xml:space="preserve">նախքան </w:t>
      </w:r>
      <w:r w:rsidR="001E4B46" w:rsidRPr="001E4B46">
        <w:rPr>
          <w:rFonts w:ascii="GHEA Mariam" w:eastAsia="GHEA Mariam" w:hAnsi="GHEA Mariam" w:cs="GHEA Mariam"/>
          <w:color w:val="000000"/>
          <w:sz w:val="24"/>
          <w:szCs w:val="24"/>
          <w:lang w:val="hy-AM"/>
        </w:rPr>
        <w:t xml:space="preserve">դատարան </w:t>
      </w:r>
      <w:r w:rsidR="001E4B46">
        <w:rPr>
          <w:rFonts w:ascii="GHEA Mariam" w:eastAsia="GHEA Mariam" w:hAnsi="GHEA Mariam" w:cs="GHEA Mariam"/>
          <w:color w:val="000000"/>
          <w:sz w:val="24"/>
          <w:szCs w:val="24"/>
          <w:lang w:val="hy-AM"/>
        </w:rPr>
        <w:t xml:space="preserve">ներկայացնելը, </w:t>
      </w:r>
      <w:r w:rsidR="001E4B46" w:rsidRPr="001E4B46">
        <w:rPr>
          <w:rFonts w:ascii="GHEA Mariam" w:eastAsia="GHEA Mariam" w:hAnsi="GHEA Mariam" w:cs="GHEA Mariam"/>
          <w:color w:val="000000"/>
          <w:sz w:val="24"/>
          <w:szCs w:val="24"/>
          <w:lang w:val="hy-AM"/>
        </w:rPr>
        <w:t>իրավասու դատախազին բողոքարկելու և նրա կողմից բողոք</w:t>
      </w:r>
      <w:r>
        <w:rPr>
          <w:rFonts w:ascii="GHEA Mariam" w:eastAsia="GHEA Mariam" w:hAnsi="GHEA Mariam" w:cs="GHEA Mariam"/>
          <w:color w:val="000000"/>
          <w:sz w:val="24"/>
          <w:szCs w:val="24"/>
          <w:lang w:val="hy-AM"/>
        </w:rPr>
        <w:t>ը</w:t>
      </w:r>
      <w:r w:rsidR="001E4B46" w:rsidRPr="001E4B46">
        <w:rPr>
          <w:rFonts w:ascii="GHEA Mariam" w:eastAsia="GHEA Mariam" w:hAnsi="GHEA Mariam" w:cs="GHEA Mariam"/>
          <w:color w:val="000000"/>
          <w:sz w:val="24"/>
          <w:szCs w:val="24"/>
          <w:lang w:val="hy-AM"/>
        </w:rPr>
        <w:t xml:space="preserve"> </w:t>
      </w:r>
      <w:r w:rsidR="001E4B46">
        <w:rPr>
          <w:rFonts w:ascii="GHEA Mariam" w:eastAsia="GHEA Mariam" w:hAnsi="GHEA Mariam" w:cs="GHEA Mariam"/>
          <w:color w:val="000000"/>
          <w:sz w:val="24"/>
          <w:szCs w:val="24"/>
          <w:lang w:val="hy-AM"/>
        </w:rPr>
        <w:t xml:space="preserve">չբավարարելու </w:t>
      </w:r>
      <w:r w:rsidR="00A67C39">
        <w:rPr>
          <w:rFonts w:ascii="GHEA Mariam" w:eastAsia="GHEA Mariam" w:hAnsi="GHEA Mariam" w:cs="GHEA Mariam"/>
          <w:color w:val="000000"/>
          <w:sz w:val="24"/>
          <w:szCs w:val="24"/>
          <w:lang w:val="hy-AM"/>
        </w:rPr>
        <w:t>վերաբերյալ</w:t>
      </w:r>
      <w:r w:rsidR="001E4B46">
        <w:rPr>
          <w:rFonts w:ascii="GHEA Mariam" w:eastAsia="GHEA Mariam" w:hAnsi="GHEA Mariam" w:cs="GHEA Mariam"/>
          <w:color w:val="000000"/>
          <w:sz w:val="24"/>
          <w:szCs w:val="24"/>
          <w:lang w:val="hy-AM"/>
        </w:rPr>
        <w:t xml:space="preserve"> փաստական տվյալ</w:t>
      </w:r>
      <w:r w:rsidR="00356906">
        <w:rPr>
          <w:rFonts w:ascii="GHEA Mariam" w:eastAsia="GHEA Mariam" w:hAnsi="GHEA Mariam" w:cs="GHEA Mariam"/>
          <w:color w:val="000000"/>
          <w:sz w:val="24"/>
          <w:szCs w:val="24"/>
          <w:lang w:val="hy-AM"/>
        </w:rPr>
        <w:t>ներ</w:t>
      </w:r>
      <w:r w:rsidR="001E4B46" w:rsidRPr="001E4B46">
        <w:rPr>
          <w:rFonts w:ascii="GHEA Mariam" w:eastAsia="GHEA Mariam" w:hAnsi="GHEA Mariam" w:cs="GHEA Mariam"/>
          <w:color w:val="000000"/>
          <w:sz w:val="24"/>
          <w:szCs w:val="24"/>
          <w:lang w:val="hy-AM"/>
        </w:rPr>
        <w:t>, բացառությամբ երբ վիճարկվում է ձերբակալումը կամ Հայաuտանի Հանրապետության գլխավոր դատախազի վարութային ակտը:</w:t>
      </w:r>
      <w:r w:rsidR="001E4B46">
        <w:rPr>
          <w:rFonts w:ascii="GHEA Mariam" w:eastAsia="GHEA Mariam" w:hAnsi="GHEA Mariam" w:cs="GHEA Mariam"/>
          <w:color w:val="000000"/>
          <w:sz w:val="24"/>
          <w:szCs w:val="24"/>
          <w:lang w:val="hy-AM"/>
        </w:rPr>
        <w:t xml:space="preserve"> </w:t>
      </w:r>
    </w:p>
    <w:p w14:paraId="767AD65A" w14:textId="7BFDB601" w:rsidR="00644E63" w:rsidRDefault="00644E63" w:rsidP="00A67C39">
      <w:pPr>
        <w:tabs>
          <w:tab w:val="left" w:pos="567"/>
        </w:tabs>
        <w:spacing w:line="360" w:lineRule="auto"/>
        <w:ind w:leftChars="0" w:left="-2" w:firstLineChars="0" w:firstLine="567"/>
        <w:jc w:val="both"/>
        <w:rPr>
          <w:rFonts w:ascii="GHEA Mariam" w:eastAsia="GHEA Mariam" w:hAnsi="GHEA Mariam" w:cs="GHEA Mariam"/>
          <w:color w:val="000000"/>
          <w:sz w:val="24"/>
          <w:szCs w:val="24"/>
          <w:lang w:val="hy-AM"/>
        </w:rPr>
      </w:pPr>
      <w:r>
        <w:rPr>
          <w:rFonts w:ascii="GHEA Mariam" w:eastAsia="GHEA Mariam" w:hAnsi="GHEA Mariam" w:cs="GHEA Mariam"/>
          <w:color w:val="000000"/>
          <w:sz w:val="24"/>
          <w:szCs w:val="24"/>
          <w:lang w:val="hy-AM"/>
        </w:rPr>
        <w:t xml:space="preserve">Վճռաբեկ դատարանի գնահատմամբ՝ վերոգրյալ հետևությունը հիմնավորվում  է  նաև  ՀՀ  քրեական  դատավարության  օրենսգրքի  301-րդ հոդվածի 1-ին մասի 5-րդ և 6-րդ կետերի համեմատական վերլուծության արդյունքում։ Այսպես, ՀՀ քրեական դատավարության օրենսգրքի 301-րդ հոդվածի 1-ին մասի 5-րդ կետի </w:t>
      </w:r>
      <w:r w:rsidRPr="000C3F93">
        <w:rPr>
          <w:rFonts w:ascii="GHEA Mariam" w:eastAsia="GHEA Mariam" w:hAnsi="GHEA Mariam" w:cs="GHEA Mariam"/>
          <w:color w:val="000000"/>
          <w:sz w:val="24"/>
          <w:szCs w:val="24"/>
          <w:lang w:val="hy-AM"/>
        </w:rPr>
        <w:t xml:space="preserve">(բողոքարկվող վարութային ակտը) </w:t>
      </w:r>
      <w:r>
        <w:rPr>
          <w:rFonts w:ascii="GHEA Mariam" w:eastAsia="GHEA Mariam" w:hAnsi="GHEA Mariam" w:cs="GHEA Mariam"/>
          <w:color w:val="000000"/>
          <w:sz w:val="24"/>
          <w:szCs w:val="24"/>
          <w:lang w:val="hy-AM"/>
        </w:rPr>
        <w:t xml:space="preserve">և 6-րդ կետի </w:t>
      </w:r>
      <w:r w:rsidRPr="000C3F93">
        <w:rPr>
          <w:rFonts w:ascii="GHEA Mariam" w:eastAsia="GHEA Mariam" w:hAnsi="GHEA Mariam" w:cs="GHEA Mariam"/>
          <w:color w:val="000000"/>
          <w:sz w:val="24"/>
          <w:szCs w:val="24"/>
          <w:lang w:val="hy-AM"/>
        </w:rPr>
        <w:t xml:space="preserve">(բողոքարկվող վարութային ակտի դատախազական </w:t>
      </w:r>
      <w:r w:rsidRPr="00A67C39">
        <w:rPr>
          <w:rFonts w:ascii="GHEA Mariam" w:eastAsia="GHEA Mariam" w:hAnsi="GHEA Mariam" w:cs="GHEA Mariam"/>
          <w:b/>
          <w:i/>
          <w:color w:val="000000"/>
          <w:sz w:val="24"/>
          <w:szCs w:val="24"/>
          <w:lang w:val="hy-AM"/>
        </w:rPr>
        <w:t>բողոքարկման արդյունքը</w:t>
      </w:r>
      <w:r w:rsidRPr="000C3F93">
        <w:rPr>
          <w:rFonts w:ascii="GHEA Mariam" w:eastAsia="GHEA Mariam" w:hAnsi="GHEA Mariam" w:cs="GHEA Mariam"/>
          <w:color w:val="000000"/>
          <w:sz w:val="24"/>
          <w:szCs w:val="24"/>
          <w:lang w:val="hy-AM"/>
        </w:rPr>
        <w:t xml:space="preserve">) </w:t>
      </w:r>
      <w:r w:rsidRPr="00BA2FD9">
        <w:rPr>
          <w:rFonts w:ascii="GHEA Mariam" w:eastAsia="GHEA Mariam" w:hAnsi="GHEA Mariam" w:cs="GHEA Mariam"/>
          <w:color w:val="000000"/>
          <w:sz w:val="24"/>
          <w:szCs w:val="24"/>
          <w:lang w:val="hy-AM"/>
        </w:rPr>
        <w:t xml:space="preserve">բովանդակությունից հստակորեն բխում է, որ օրենսդիրը տարանջատում է բողոքարկվող վարութային ակտը դրա դատախազական բողոքարկման արդյունքից, հետևաբար, ՀՀ քրեական դատավարության օրենսգրքի 301-րդ հոդվածի </w:t>
      </w:r>
      <w:r w:rsidR="00A67C39">
        <w:rPr>
          <w:rFonts w:ascii="GHEA Mariam" w:eastAsia="GHEA Mariam" w:hAnsi="GHEA Mariam" w:cs="GHEA Mariam"/>
          <w:color w:val="000000"/>
          <w:sz w:val="24"/>
          <w:szCs w:val="24"/>
          <w:lang w:val="hy-AM"/>
        </w:rPr>
        <w:t>1-ին մասի 6</w:t>
      </w:r>
      <w:r w:rsidRPr="00BA2FD9">
        <w:rPr>
          <w:rFonts w:ascii="GHEA Mariam" w:eastAsia="GHEA Mariam" w:hAnsi="GHEA Mariam" w:cs="GHEA Mariam"/>
          <w:color w:val="000000"/>
          <w:sz w:val="24"/>
          <w:szCs w:val="24"/>
          <w:lang w:val="hy-AM"/>
        </w:rPr>
        <w:t xml:space="preserve">-րդ </w:t>
      </w:r>
      <w:r w:rsidR="00A67C39">
        <w:rPr>
          <w:rFonts w:ascii="GHEA Mariam" w:eastAsia="GHEA Mariam" w:hAnsi="GHEA Mariam" w:cs="GHEA Mariam"/>
          <w:color w:val="000000"/>
          <w:sz w:val="24"/>
          <w:szCs w:val="24"/>
          <w:lang w:val="hy-AM"/>
        </w:rPr>
        <w:t xml:space="preserve">կետի </w:t>
      </w:r>
      <w:r w:rsidRPr="00BA2FD9">
        <w:rPr>
          <w:rFonts w:ascii="GHEA Mariam" w:eastAsia="GHEA Mariam" w:hAnsi="GHEA Mariam" w:cs="GHEA Mariam"/>
          <w:color w:val="000000"/>
          <w:sz w:val="24"/>
          <w:szCs w:val="24"/>
          <w:lang w:val="hy-AM"/>
        </w:rPr>
        <w:t xml:space="preserve">պահանջը </w:t>
      </w:r>
      <w:r w:rsidR="00A67C39">
        <w:rPr>
          <w:rFonts w:ascii="GHEA Mariam" w:eastAsia="GHEA Mariam" w:hAnsi="GHEA Mariam" w:cs="GHEA Mariam"/>
          <w:color w:val="000000"/>
          <w:sz w:val="24"/>
          <w:szCs w:val="24"/>
          <w:lang w:val="hy-AM"/>
        </w:rPr>
        <w:t>ենթադրում է, որ բողոքը պետք է պարունակի համապատասխան փաստական տվյալ՝ դատախազական բողոքարկման ընթացակարգը սպառ</w:t>
      </w:r>
      <w:r w:rsidR="00AA05B5">
        <w:rPr>
          <w:rFonts w:ascii="GHEA Mariam" w:eastAsia="GHEA Mariam" w:hAnsi="GHEA Mariam" w:cs="GHEA Mariam"/>
          <w:color w:val="000000"/>
          <w:sz w:val="24"/>
          <w:szCs w:val="24"/>
          <w:lang w:val="hy-AM"/>
        </w:rPr>
        <w:t>ա</w:t>
      </w:r>
      <w:r w:rsidR="00A67C39">
        <w:rPr>
          <w:rFonts w:ascii="GHEA Mariam" w:eastAsia="GHEA Mariam" w:hAnsi="GHEA Mariam" w:cs="GHEA Mariam"/>
          <w:color w:val="000000"/>
          <w:sz w:val="24"/>
          <w:szCs w:val="24"/>
          <w:lang w:val="hy-AM"/>
        </w:rPr>
        <w:t>ծ լինելու վերաբերյալ։</w:t>
      </w:r>
      <w:r w:rsidRPr="00990681">
        <w:rPr>
          <w:rFonts w:ascii="GHEA Mariam" w:eastAsia="GHEA Mariam" w:hAnsi="GHEA Mariam" w:cs="GHEA Mariam"/>
          <w:color w:val="000000"/>
          <w:sz w:val="24"/>
          <w:szCs w:val="24"/>
          <w:lang w:val="hy-AM"/>
        </w:rPr>
        <w:t xml:space="preserve"> </w:t>
      </w:r>
      <w:r w:rsidR="00A67C39" w:rsidRPr="00A67C39">
        <w:rPr>
          <w:rFonts w:ascii="GHEA Mariam" w:eastAsia="GHEA Mariam" w:hAnsi="GHEA Mariam" w:cs="GHEA Mariam"/>
          <w:color w:val="000000"/>
          <w:sz w:val="24"/>
          <w:szCs w:val="24"/>
          <w:lang w:val="hy-AM"/>
        </w:rPr>
        <w:t>Վերոգրյալը պայմանավորված է այն հանգամանքով, որ մինչդատական ակտերի իրավաչափության դատական երաշխիքների վարույթներով բողոքարկման առարկա</w:t>
      </w:r>
      <w:r w:rsidR="00241A39">
        <w:rPr>
          <w:rFonts w:ascii="GHEA Mariam" w:eastAsia="GHEA Mariam" w:hAnsi="GHEA Mariam" w:cs="GHEA Mariam"/>
          <w:color w:val="000000"/>
          <w:sz w:val="24"/>
          <w:szCs w:val="24"/>
          <w:lang w:val="hy-AM"/>
        </w:rPr>
        <w:t>ն</w:t>
      </w:r>
      <w:r w:rsidR="00A67C39" w:rsidRPr="00A67C39">
        <w:rPr>
          <w:rFonts w:ascii="GHEA Mariam" w:eastAsia="GHEA Mariam" w:hAnsi="GHEA Mariam" w:cs="GHEA Mariam"/>
          <w:color w:val="000000"/>
          <w:sz w:val="24"/>
          <w:szCs w:val="24"/>
          <w:lang w:val="hy-AM"/>
        </w:rPr>
        <w:t xml:space="preserve"> հանդիսանում</w:t>
      </w:r>
      <w:r w:rsidR="00241A39">
        <w:rPr>
          <w:rFonts w:ascii="GHEA Mariam" w:eastAsia="GHEA Mariam" w:hAnsi="GHEA Mariam" w:cs="GHEA Mariam"/>
          <w:color w:val="000000"/>
          <w:sz w:val="24"/>
          <w:szCs w:val="24"/>
          <w:lang w:val="hy-AM"/>
        </w:rPr>
        <w:t xml:space="preserve"> են</w:t>
      </w:r>
      <w:r w:rsidR="00A67C39" w:rsidRPr="00A67C39">
        <w:rPr>
          <w:rFonts w:ascii="GHEA Mariam" w:eastAsia="GHEA Mariam" w:hAnsi="GHEA Mariam" w:cs="GHEA Mariam"/>
          <w:color w:val="000000"/>
          <w:sz w:val="24"/>
          <w:szCs w:val="24"/>
          <w:lang w:val="hy-AM"/>
        </w:rPr>
        <w:t xml:space="preserve"> վարույթի </w:t>
      </w:r>
      <w:r w:rsidR="00A67C39" w:rsidRPr="00A67C39">
        <w:rPr>
          <w:rFonts w:ascii="GHEA Mariam" w:eastAsia="GHEA Mariam" w:hAnsi="GHEA Mariam" w:cs="GHEA Mariam"/>
          <w:color w:val="000000"/>
          <w:sz w:val="24"/>
          <w:szCs w:val="24"/>
          <w:lang w:val="hy-AM"/>
        </w:rPr>
        <w:lastRenderedPageBreak/>
        <w:t xml:space="preserve">հանրային մասնակիցների վարութային ակտերը (մինչդատական ակտերը), այլ ոչ թե </w:t>
      </w:r>
      <w:r w:rsidR="00241A39">
        <w:rPr>
          <w:rFonts w:ascii="GHEA Mariam" w:eastAsia="GHEA Mariam" w:hAnsi="GHEA Mariam" w:cs="GHEA Mariam"/>
          <w:color w:val="000000"/>
          <w:sz w:val="24"/>
          <w:szCs w:val="24"/>
          <w:lang w:val="hy-AM"/>
        </w:rPr>
        <w:t>դրանց</w:t>
      </w:r>
      <w:r w:rsidR="00A67C39" w:rsidRPr="00A67C39">
        <w:rPr>
          <w:rFonts w:ascii="GHEA Mariam" w:eastAsia="GHEA Mariam" w:hAnsi="GHEA Mariam" w:cs="GHEA Mariam"/>
          <w:color w:val="000000"/>
          <w:sz w:val="24"/>
          <w:szCs w:val="24"/>
          <w:lang w:val="hy-AM"/>
        </w:rPr>
        <w:t xml:space="preserve"> դատախազական բողոքարկման արդյունքը</w:t>
      </w:r>
      <w:r w:rsidR="00A67C39" w:rsidRPr="00A67C39">
        <w:rPr>
          <w:rFonts w:ascii="GHEA Mariam" w:eastAsia="GHEA Mariam" w:hAnsi="GHEA Mariam" w:cs="GHEA Mariam"/>
          <w:iCs/>
          <w:color w:val="000000"/>
          <w:sz w:val="24"/>
          <w:szCs w:val="24"/>
          <w:vertAlign w:val="superscript"/>
          <w:lang w:val="hy-AM"/>
        </w:rPr>
        <w:footnoteReference w:id="4"/>
      </w:r>
      <w:r w:rsidR="00A67C39" w:rsidRPr="00A67C39">
        <w:rPr>
          <w:rFonts w:ascii="GHEA Mariam" w:eastAsia="GHEA Mariam" w:hAnsi="GHEA Mariam" w:cs="GHEA Mariam"/>
          <w:iCs/>
          <w:color w:val="000000"/>
          <w:sz w:val="24"/>
          <w:szCs w:val="24"/>
          <w:lang w:val="hy-AM"/>
        </w:rPr>
        <w:t>:</w:t>
      </w:r>
      <w:r w:rsidR="00A67C39" w:rsidRPr="00A67C39">
        <w:rPr>
          <w:rFonts w:ascii="GHEA Mariam" w:eastAsia="GHEA Mariam" w:hAnsi="GHEA Mariam" w:cs="GHEA Mariam"/>
          <w:color w:val="000000"/>
          <w:sz w:val="24"/>
          <w:szCs w:val="24"/>
          <w:lang w:val="hy-AM"/>
        </w:rPr>
        <w:t xml:space="preserve"> </w:t>
      </w:r>
    </w:p>
    <w:p w14:paraId="617E2B29" w14:textId="7D36A2DA" w:rsidR="00644E63" w:rsidRPr="003825E2" w:rsidRDefault="00644E63" w:rsidP="00644E63">
      <w:pPr>
        <w:tabs>
          <w:tab w:val="left" w:pos="567"/>
        </w:tabs>
        <w:spacing w:line="360" w:lineRule="auto"/>
        <w:ind w:leftChars="0" w:left="-2" w:firstLineChars="0" w:firstLine="567"/>
        <w:jc w:val="both"/>
        <w:rPr>
          <w:rFonts w:ascii="GHEA Mariam" w:eastAsia="GHEA Mariam" w:hAnsi="GHEA Mariam" w:cs="GHEA Mariam"/>
          <w:color w:val="000000"/>
          <w:sz w:val="24"/>
          <w:szCs w:val="24"/>
          <w:highlight w:val="yellow"/>
          <w:lang w:val="hy-AM"/>
        </w:rPr>
      </w:pPr>
      <w:r w:rsidRPr="0010660D">
        <w:rPr>
          <w:rFonts w:ascii="GHEA Mariam" w:eastAsia="GHEA Mariam" w:hAnsi="GHEA Mariam" w:cs="GHEA Mariam"/>
          <w:color w:val="000000"/>
          <w:sz w:val="24"/>
          <w:szCs w:val="24"/>
          <w:lang w:val="hy-AM"/>
        </w:rPr>
        <w:t>1</w:t>
      </w:r>
      <w:r w:rsidR="0033466A">
        <w:rPr>
          <w:rFonts w:ascii="GHEA Mariam" w:eastAsia="GHEA Mariam" w:hAnsi="GHEA Mariam" w:cs="GHEA Mariam"/>
          <w:color w:val="000000"/>
          <w:sz w:val="24"/>
          <w:szCs w:val="24"/>
          <w:lang w:val="hy-AM"/>
        </w:rPr>
        <w:t>4</w:t>
      </w:r>
      <w:r w:rsidRPr="0010660D">
        <w:rPr>
          <w:rFonts w:ascii="GHEA Mariam" w:eastAsia="GHEA Mariam" w:hAnsi="GHEA Mariam" w:cs="GHEA Mariam"/>
          <w:color w:val="000000"/>
          <w:sz w:val="24"/>
          <w:szCs w:val="24"/>
          <w:lang w:val="hy-AM"/>
        </w:rPr>
        <w:t>. Սույն վարույթի նյութերի ուսումնասիրությունից երևում է, որ.</w:t>
      </w:r>
    </w:p>
    <w:p w14:paraId="7DB3F02F" w14:textId="1BF10ABD" w:rsidR="000D55D9" w:rsidRDefault="00644E63" w:rsidP="00644E63">
      <w:pPr>
        <w:tabs>
          <w:tab w:val="left" w:pos="567"/>
        </w:tabs>
        <w:spacing w:line="360" w:lineRule="auto"/>
        <w:ind w:leftChars="0" w:firstLineChars="0" w:firstLine="567"/>
        <w:contextualSpacing/>
        <w:jc w:val="both"/>
        <w:rPr>
          <w:rFonts w:ascii="GHEA Mariam" w:eastAsia="GHEA Mariam" w:hAnsi="GHEA Mariam" w:cs="GHEA Mariam"/>
          <w:sz w:val="24"/>
          <w:szCs w:val="24"/>
          <w:lang w:val="hy-AM"/>
        </w:rPr>
      </w:pPr>
      <w:r w:rsidRPr="0010660D">
        <w:rPr>
          <w:rFonts w:ascii="GHEA Mariam" w:eastAsia="GHEA Mariam" w:hAnsi="GHEA Mariam" w:cs="GHEA Mariam"/>
          <w:color w:val="000000"/>
          <w:sz w:val="24"/>
          <w:szCs w:val="24"/>
          <w:lang w:val="hy-AM"/>
        </w:rPr>
        <w:t>-</w:t>
      </w:r>
      <w:r w:rsidRPr="0010660D">
        <w:rPr>
          <w:rFonts w:ascii="GHEA Mariam" w:eastAsia="GHEA Mariam" w:hAnsi="GHEA Mariam" w:cs="GHEA Mariam"/>
          <w:i/>
          <w:iCs/>
          <w:sz w:val="24"/>
          <w:szCs w:val="24"/>
          <w:lang w:val="hy-AM"/>
        </w:rPr>
        <w:t xml:space="preserve"> </w:t>
      </w:r>
      <w:r w:rsidRPr="00002C48">
        <w:rPr>
          <w:rFonts w:ascii="GHEA Mariam" w:eastAsia="GHEA Mariam" w:hAnsi="GHEA Mariam" w:cs="GHEA Mariam"/>
          <w:sz w:val="24"/>
          <w:szCs w:val="24"/>
          <w:lang w:val="hy-AM"/>
        </w:rPr>
        <w:t xml:space="preserve">Առաջին ատյանի դատարանը ներկայացուցիչ </w:t>
      </w:r>
      <w:r w:rsidR="000D55D9">
        <w:rPr>
          <w:rFonts w:ascii="GHEA Mariam" w:eastAsia="GHEA Mariam" w:hAnsi="GHEA Mariam" w:cs="GHEA Mariam"/>
          <w:sz w:val="24"/>
          <w:szCs w:val="24"/>
          <w:lang w:val="hy-AM"/>
        </w:rPr>
        <w:t>Լ</w:t>
      </w:r>
      <w:r w:rsidRPr="00002C48">
        <w:rPr>
          <w:rFonts w:ascii="Cambria Math" w:eastAsia="GHEA Mariam" w:hAnsi="Cambria Math" w:cs="Cambria Math"/>
          <w:sz w:val="24"/>
          <w:szCs w:val="24"/>
          <w:lang w:val="hy-AM"/>
        </w:rPr>
        <w:t>․</w:t>
      </w:r>
      <w:r w:rsidR="000D55D9">
        <w:rPr>
          <w:rFonts w:ascii="GHEA Mariam" w:eastAsia="GHEA Mariam" w:hAnsi="GHEA Mariam" w:cs="GHEA Mariam"/>
          <w:sz w:val="24"/>
          <w:szCs w:val="24"/>
          <w:lang w:val="hy-AM"/>
        </w:rPr>
        <w:t>Սիմոն</w:t>
      </w:r>
      <w:r w:rsidRPr="00002C48">
        <w:rPr>
          <w:rFonts w:ascii="GHEA Mariam" w:eastAsia="GHEA Mariam" w:hAnsi="GHEA Mariam" w:cs="GHEA Mariam"/>
          <w:sz w:val="24"/>
          <w:szCs w:val="24"/>
          <w:lang w:val="hy-AM"/>
        </w:rPr>
        <w:t xml:space="preserve">յանի </w:t>
      </w:r>
      <w:r>
        <w:rPr>
          <w:rFonts w:ascii="GHEA Mariam" w:eastAsia="GHEA Mariam" w:hAnsi="GHEA Mariam" w:cs="GHEA Mariam"/>
          <w:sz w:val="24"/>
          <w:szCs w:val="24"/>
          <w:lang w:val="hy-AM"/>
        </w:rPr>
        <w:t xml:space="preserve">բողոքի հիման վրա մինչդատական ակտի իրավաչափության դատական երաշխիքների վերաբերյալ վարույթ </w:t>
      </w:r>
      <w:r w:rsidRPr="00002C48">
        <w:rPr>
          <w:rFonts w:ascii="GHEA Mariam" w:eastAsia="GHEA Mariam" w:hAnsi="GHEA Mariam" w:cs="GHEA Mariam"/>
          <w:sz w:val="24"/>
          <w:szCs w:val="24"/>
          <w:lang w:val="hy-AM"/>
        </w:rPr>
        <w:t>հարուց</w:t>
      </w:r>
      <w:r>
        <w:rPr>
          <w:rFonts w:ascii="GHEA Mariam" w:eastAsia="GHEA Mariam" w:hAnsi="GHEA Mariam" w:cs="GHEA Mariam"/>
          <w:sz w:val="24"/>
          <w:szCs w:val="24"/>
          <w:lang w:val="hy-AM"/>
        </w:rPr>
        <w:t>ելը</w:t>
      </w:r>
      <w:r w:rsidRPr="00002C48">
        <w:rPr>
          <w:rFonts w:ascii="GHEA Mariam" w:eastAsia="GHEA Mariam" w:hAnsi="GHEA Mariam" w:cs="GHEA Mariam"/>
          <w:sz w:val="24"/>
          <w:szCs w:val="24"/>
          <w:lang w:val="hy-AM"/>
        </w:rPr>
        <w:t xml:space="preserve"> մերժ</w:t>
      </w:r>
      <w:r>
        <w:rPr>
          <w:rFonts w:ascii="GHEA Mariam" w:eastAsia="GHEA Mariam" w:hAnsi="GHEA Mariam" w:cs="GHEA Mariam"/>
          <w:sz w:val="24"/>
          <w:szCs w:val="24"/>
          <w:lang w:val="hy-AM"/>
        </w:rPr>
        <w:t xml:space="preserve">ել </w:t>
      </w:r>
      <w:r w:rsidR="000D55D9">
        <w:rPr>
          <w:rFonts w:ascii="GHEA Mariam" w:eastAsia="GHEA Mariam" w:hAnsi="GHEA Mariam" w:cs="GHEA Mariam"/>
          <w:sz w:val="24"/>
          <w:szCs w:val="24"/>
          <w:lang w:val="hy-AM"/>
        </w:rPr>
        <w:t xml:space="preserve">է այն պատճառաբանությամբ, որ բողոքում պահպանված չեն </w:t>
      </w:r>
      <w:r w:rsidRPr="00002C48">
        <w:rPr>
          <w:rFonts w:ascii="GHEA Mariam" w:eastAsia="GHEA Mariam" w:hAnsi="GHEA Mariam" w:cs="GHEA Mariam"/>
          <w:sz w:val="24"/>
          <w:szCs w:val="24"/>
          <w:lang w:val="hy-AM"/>
        </w:rPr>
        <w:t xml:space="preserve">ՀՀ քրեական դատավարության օրենսգրքի 301-րդ </w:t>
      </w:r>
      <w:r w:rsidR="000D55D9">
        <w:rPr>
          <w:rFonts w:ascii="GHEA Mariam" w:eastAsia="GHEA Mariam" w:hAnsi="GHEA Mariam" w:cs="GHEA Mariam"/>
          <w:sz w:val="24"/>
          <w:szCs w:val="24"/>
          <w:lang w:val="hy-AM"/>
        </w:rPr>
        <w:t>հոդված</w:t>
      </w:r>
      <w:r w:rsidRPr="00002C48">
        <w:rPr>
          <w:rFonts w:ascii="GHEA Mariam" w:eastAsia="GHEA Mariam" w:hAnsi="GHEA Mariam" w:cs="GHEA Mariam"/>
          <w:sz w:val="24"/>
          <w:szCs w:val="24"/>
          <w:lang w:val="hy-AM"/>
        </w:rPr>
        <w:t>ով սահմանված պայման</w:t>
      </w:r>
      <w:r w:rsidR="000D55D9">
        <w:rPr>
          <w:rFonts w:ascii="GHEA Mariam" w:eastAsia="GHEA Mariam" w:hAnsi="GHEA Mariam" w:cs="GHEA Mariam"/>
          <w:sz w:val="24"/>
          <w:szCs w:val="24"/>
          <w:lang w:val="hy-AM"/>
        </w:rPr>
        <w:t>ներ</w:t>
      </w:r>
      <w:r w:rsidRPr="00002C48">
        <w:rPr>
          <w:rFonts w:ascii="GHEA Mariam" w:eastAsia="GHEA Mariam" w:hAnsi="GHEA Mariam" w:cs="GHEA Mariam"/>
          <w:sz w:val="24"/>
          <w:szCs w:val="24"/>
          <w:lang w:val="hy-AM"/>
        </w:rPr>
        <w:t>ը, մասնավորապես</w:t>
      </w:r>
      <w:r>
        <w:rPr>
          <w:rFonts w:ascii="GHEA Mariam" w:eastAsia="GHEA Mariam" w:hAnsi="GHEA Mariam" w:cs="GHEA Mariam"/>
          <w:sz w:val="24"/>
          <w:szCs w:val="24"/>
          <w:lang w:val="hy-AM"/>
        </w:rPr>
        <w:t>,</w:t>
      </w:r>
      <w:r w:rsidRPr="00002C48">
        <w:rPr>
          <w:rFonts w:ascii="GHEA Mariam" w:eastAsia="GHEA Mariam" w:hAnsi="GHEA Mariam" w:cs="GHEA Mariam"/>
          <w:sz w:val="24"/>
          <w:szCs w:val="24"/>
          <w:lang w:val="hy-AM"/>
        </w:rPr>
        <w:t xml:space="preserve"> </w:t>
      </w:r>
      <w:r w:rsidR="000D55D9" w:rsidRPr="000D55D9">
        <w:rPr>
          <w:rFonts w:ascii="GHEA Mariam" w:eastAsia="GHEA Mariam" w:hAnsi="GHEA Mariam" w:cs="GHEA Mariam"/>
          <w:sz w:val="24"/>
          <w:szCs w:val="24"/>
          <w:lang w:val="hy-AM"/>
        </w:rPr>
        <w:t>բողոքը չի պարունակում բողոքարկվող վարութային ակտեր</w:t>
      </w:r>
      <w:r w:rsidR="000D55D9">
        <w:rPr>
          <w:rFonts w:ascii="GHEA Mariam" w:eastAsia="GHEA Mariam" w:hAnsi="GHEA Mariam" w:cs="GHEA Mariam"/>
          <w:sz w:val="24"/>
          <w:szCs w:val="24"/>
          <w:lang w:val="hy-AM"/>
        </w:rPr>
        <w:t>ը</w:t>
      </w:r>
      <w:r w:rsidR="000D55D9" w:rsidRPr="000D55D9">
        <w:rPr>
          <w:rFonts w:ascii="GHEA Mariam" w:eastAsia="GHEA Mariam" w:hAnsi="GHEA Mariam" w:cs="GHEA Mariam"/>
          <w:sz w:val="24"/>
          <w:szCs w:val="24"/>
          <w:lang w:val="hy-AM"/>
        </w:rPr>
        <w:t xml:space="preserve">, </w:t>
      </w:r>
      <w:r w:rsidR="000D55D9">
        <w:rPr>
          <w:rFonts w:ascii="GHEA Mariam" w:eastAsia="GHEA Mariam" w:hAnsi="GHEA Mariam" w:cs="GHEA Mariam"/>
          <w:sz w:val="24"/>
          <w:szCs w:val="24"/>
          <w:lang w:val="hy-AM"/>
        </w:rPr>
        <w:t xml:space="preserve">ինչպես նաև </w:t>
      </w:r>
      <w:r w:rsidR="000D55D9" w:rsidRPr="000D55D9">
        <w:rPr>
          <w:rFonts w:ascii="GHEA Mariam" w:eastAsia="GHEA Mariam" w:hAnsi="GHEA Mariam" w:cs="GHEA Mariam"/>
          <w:sz w:val="24"/>
          <w:szCs w:val="24"/>
          <w:lang w:val="hy-AM"/>
        </w:rPr>
        <w:t>բողոքին չեն կցվել բողոքարկվող վարութային ակտերը</w:t>
      </w:r>
      <w:r w:rsidR="000D55D9">
        <w:rPr>
          <w:rFonts w:ascii="GHEA Mariam" w:eastAsia="GHEA Mariam" w:hAnsi="GHEA Mariam" w:cs="GHEA Mariam"/>
          <w:sz w:val="24"/>
          <w:szCs w:val="24"/>
          <w:lang w:val="hy-AM"/>
        </w:rPr>
        <w:t>։ Թ</w:t>
      </w:r>
      <w:r w:rsidR="000D55D9" w:rsidRPr="000D55D9">
        <w:rPr>
          <w:rFonts w:ascii="GHEA Mariam" w:eastAsia="GHEA Mariam" w:hAnsi="GHEA Mariam" w:cs="GHEA Mariam"/>
          <w:sz w:val="24"/>
          <w:szCs w:val="24"/>
          <w:lang w:val="hy-AM"/>
        </w:rPr>
        <w:t>եև բողոքում առկա է հատված քննիչի կողմից կայացված որոշման պատճառաբանական մասից, սակայն դատախազի կողմից կայացված որոշման բովանդակությունը բողոքում չի պարունակվում</w:t>
      </w:r>
      <w:r w:rsidR="000D55D9">
        <w:rPr>
          <w:rFonts w:ascii="GHEA Mariam" w:eastAsia="GHEA Mariam" w:hAnsi="GHEA Mariam" w:cs="GHEA Mariam"/>
          <w:sz w:val="24"/>
          <w:szCs w:val="24"/>
          <w:lang w:val="hy-AM"/>
        </w:rPr>
        <w:t>։</w:t>
      </w:r>
    </w:p>
    <w:p w14:paraId="76FCCEC7" w14:textId="30D63372" w:rsidR="000D55D9" w:rsidRDefault="000D55D9" w:rsidP="004C7ABF">
      <w:pPr>
        <w:tabs>
          <w:tab w:val="left" w:pos="567"/>
        </w:tabs>
        <w:spacing w:line="360" w:lineRule="auto"/>
        <w:ind w:leftChars="0" w:firstLineChars="0" w:firstLine="567"/>
        <w:contextualSpacing/>
        <w:jc w:val="both"/>
        <w:rPr>
          <w:rFonts w:ascii="GHEA Mariam" w:eastAsia="GHEA Mariam" w:hAnsi="GHEA Mariam" w:cs="GHEA Mariam"/>
          <w:sz w:val="24"/>
          <w:szCs w:val="24"/>
          <w:lang w:val="hy-AM"/>
        </w:rPr>
      </w:pPr>
      <w:r w:rsidRPr="000D55D9">
        <w:rPr>
          <w:rFonts w:ascii="GHEA Mariam" w:eastAsia="GHEA Mariam" w:hAnsi="GHEA Mariam" w:cs="GHEA Mariam"/>
          <w:sz w:val="24"/>
          <w:szCs w:val="24"/>
          <w:lang w:val="hy-AM"/>
        </w:rPr>
        <w:t xml:space="preserve">Բացի այդ, </w:t>
      </w:r>
      <w:r>
        <w:rPr>
          <w:rFonts w:ascii="GHEA Mariam" w:eastAsia="GHEA Mariam" w:hAnsi="GHEA Mariam" w:cs="GHEA Mariam"/>
          <w:sz w:val="24"/>
          <w:szCs w:val="24"/>
          <w:lang w:val="hy-AM"/>
        </w:rPr>
        <w:t xml:space="preserve">Առաջին ատյանի </w:t>
      </w:r>
      <w:r w:rsidRPr="000D55D9">
        <w:rPr>
          <w:rFonts w:ascii="GHEA Mariam" w:eastAsia="GHEA Mariam" w:hAnsi="GHEA Mariam" w:cs="GHEA Mariam"/>
          <w:sz w:val="24"/>
          <w:szCs w:val="24"/>
          <w:lang w:val="hy-AM"/>
        </w:rPr>
        <w:t xml:space="preserve">դատարանը </w:t>
      </w:r>
      <w:r>
        <w:rPr>
          <w:rFonts w:ascii="GHEA Mariam" w:eastAsia="GHEA Mariam" w:hAnsi="GHEA Mariam" w:cs="GHEA Mariam"/>
          <w:sz w:val="24"/>
          <w:szCs w:val="24"/>
          <w:lang w:val="hy-AM"/>
        </w:rPr>
        <w:t>փաստել</w:t>
      </w:r>
      <w:r w:rsidRPr="000D55D9">
        <w:rPr>
          <w:rFonts w:ascii="GHEA Mariam" w:eastAsia="GHEA Mariam" w:hAnsi="GHEA Mariam" w:cs="GHEA Mariam"/>
          <w:sz w:val="24"/>
          <w:szCs w:val="24"/>
          <w:lang w:val="hy-AM"/>
        </w:rPr>
        <w:t xml:space="preserve"> է նաև, որ բողոքին կցված չէ դատախազի կողմից կայացված որոշումը ստանալու </w:t>
      </w:r>
      <w:r w:rsidR="004C7ABF">
        <w:rPr>
          <w:rFonts w:ascii="GHEA Mariam" w:eastAsia="GHEA Mariam" w:hAnsi="GHEA Mariam" w:cs="GHEA Mariam"/>
          <w:sz w:val="24"/>
          <w:szCs w:val="24"/>
          <w:lang w:val="hy-AM"/>
        </w:rPr>
        <w:t xml:space="preserve">փաստը </w:t>
      </w:r>
      <w:r w:rsidR="004C7ABF" w:rsidRPr="004C7ABF">
        <w:rPr>
          <w:rFonts w:ascii="GHEA Mariam" w:eastAsia="GHEA Mariam" w:hAnsi="GHEA Mariam" w:cs="GHEA Mariam"/>
          <w:sz w:val="24"/>
          <w:szCs w:val="24"/>
          <w:lang w:val="hy-AM"/>
        </w:rPr>
        <w:t>հավաստող փաստաթուղթ</w:t>
      </w:r>
      <w:r w:rsidR="00FF25B1">
        <w:rPr>
          <w:rFonts w:ascii="GHEA Mariam" w:eastAsia="GHEA Mariam" w:hAnsi="GHEA Mariam" w:cs="GHEA Mariam"/>
          <w:sz w:val="24"/>
          <w:szCs w:val="24"/>
          <w:lang w:val="hy-AM"/>
        </w:rPr>
        <w:t>ը</w:t>
      </w:r>
      <w:r w:rsidR="004C7ABF">
        <w:rPr>
          <w:rFonts w:ascii="GHEA Mariam" w:eastAsia="GHEA Mariam" w:hAnsi="GHEA Mariam" w:cs="GHEA Mariam"/>
          <w:sz w:val="24"/>
          <w:szCs w:val="24"/>
          <w:lang w:val="hy-AM"/>
        </w:rPr>
        <w:t xml:space="preserve">, </w:t>
      </w:r>
      <w:r w:rsidRPr="000D55D9">
        <w:rPr>
          <w:rFonts w:ascii="GHEA Mariam" w:eastAsia="GHEA Mariam" w:hAnsi="GHEA Mariam" w:cs="GHEA Mariam"/>
          <w:sz w:val="24"/>
          <w:szCs w:val="24"/>
          <w:lang w:val="hy-AM"/>
        </w:rPr>
        <w:t>ինչը դատարանին զրկում է ՀՀ քրեական դատավարության օրենսգրքի 300-րդ հոդվածի 3-րդ մասի 1-ին կետի պահանջի մասով իրավաչափ հետևության հանգելու հնարավորույթունից։</w:t>
      </w:r>
    </w:p>
    <w:p w14:paraId="404AB676" w14:textId="6AEB3869" w:rsidR="00644E63" w:rsidRPr="00002C48" w:rsidRDefault="000D55D9" w:rsidP="00644E63">
      <w:pPr>
        <w:tabs>
          <w:tab w:val="left" w:pos="567"/>
        </w:tabs>
        <w:spacing w:line="360" w:lineRule="auto"/>
        <w:ind w:leftChars="0" w:firstLineChars="0" w:firstLine="567"/>
        <w:contextualSpacing/>
        <w:jc w:val="both"/>
        <w:rPr>
          <w:rFonts w:ascii="GHEA Mariam" w:eastAsia="GHEA Mariam" w:hAnsi="GHEA Mariam" w:cs="GHEA Mariam"/>
          <w:sz w:val="24"/>
          <w:szCs w:val="24"/>
          <w:highlight w:val="yellow"/>
          <w:lang w:val="hy-AM"/>
        </w:rPr>
      </w:pPr>
      <w:r w:rsidRPr="000D55D9">
        <w:rPr>
          <w:rFonts w:ascii="GHEA Mariam" w:eastAsia="GHEA Mariam" w:hAnsi="GHEA Mariam" w:cs="GHEA Mariam"/>
          <w:sz w:val="24"/>
          <w:szCs w:val="24"/>
          <w:lang w:val="hy-AM"/>
        </w:rPr>
        <w:t xml:space="preserve"> Միևնույն ժամանակ Առաջին ատյանի դատարանը </w:t>
      </w:r>
      <w:r>
        <w:rPr>
          <w:rFonts w:ascii="GHEA Mariam" w:eastAsia="GHEA Mariam" w:hAnsi="GHEA Mariam" w:cs="GHEA Mariam"/>
          <w:sz w:val="24"/>
          <w:szCs w:val="24"/>
          <w:lang w:val="hy-AM"/>
        </w:rPr>
        <w:t xml:space="preserve">գտել է, որ </w:t>
      </w:r>
      <w:r w:rsidRPr="000D55D9">
        <w:rPr>
          <w:rFonts w:ascii="GHEA Mariam" w:eastAsia="GHEA Mariam" w:hAnsi="GHEA Mariam" w:cs="GHEA Mariam"/>
          <w:sz w:val="24"/>
          <w:szCs w:val="24"/>
          <w:lang w:val="hy-AM"/>
        </w:rPr>
        <w:t xml:space="preserve">բողոքի մեջ իրավասու դատարանի անվանումը նշված է Երևան քաղաքի ընդհանուր իրավասության առաջին ատյանի քրեական </w:t>
      </w:r>
      <w:r>
        <w:rPr>
          <w:rFonts w:ascii="GHEA Mariam" w:eastAsia="GHEA Mariam" w:hAnsi="GHEA Mariam" w:cs="GHEA Mariam"/>
          <w:sz w:val="24"/>
          <w:szCs w:val="24"/>
          <w:lang w:val="hy-AM"/>
        </w:rPr>
        <w:t>դատարան</w:t>
      </w:r>
      <w:r w:rsidRPr="000D55D9">
        <w:rPr>
          <w:rFonts w:ascii="GHEA Mariam" w:eastAsia="GHEA Mariam" w:hAnsi="GHEA Mariam" w:cs="GHEA Mariam"/>
          <w:sz w:val="24"/>
          <w:szCs w:val="24"/>
          <w:lang w:val="hy-AM"/>
        </w:rPr>
        <w:t>, մինչդեռ 2023 թվականի հունվարի</w:t>
      </w:r>
      <w:r>
        <w:rPr>
          <w:rFonts w:ascii="GHEA Mariam" w:eastAsia="GHEA Mariam" w:hAnsi="GHEA Mariam" w:cs="GHEA Mariam"/>
          <w:sz w:val="24"/>
          <w:szCs w:val="24"/>
          <w:lang w:val="hy-AM"/>
        </w:rPr>
        <w:t xml:space="preserve"> </w:t>
      </w:r>
      <w:r w:rsidRPr="000D55D9">
        <w:rPr>
          <w:rFonts w:ascii="GHEA Mariam" w:eastAsia="GHEA Mariam" w:hAnsi="GHEA Mariam" w:cs="GHEA Mariam"/>
          <w:sz w:val="24"/>
          <w:szCs w:val="24"/>
          <w:lang w:val="hy-AM"/>
        </w:rPr>
        <w:t>7-</w:t>
      </w:r>
      <w:r>
        <w:rPr>
          <w:rFonts w:ascii="GHEA Mariam" w:eastAsia="GHEA Mariam" w:hAnsi="GHEA Mariam" w:cs="GHEA Mariam"/>
          <w:sz w:val="24"/>
          <w:szCs w:val="24"/>
          <w:lang w:val="hy-AM"/>
        </w:rPr>
        <w:t xml:space="preserve">ից </w:t>
      </w:r>
      <w:r w:rsidRPr="000D55D9">
        <w:rPr>
          <w:rFonts w:ascii="GHEA Mariam" w:eastAsia="GHEA Mariam" w:hAnsi="GHEA Mariam" w:cs="GHEA Mariam"/>
          <w:sz w:val="24"/>
          <w:szCs w:val="24"/>
          <w:lang w:val="hy-AM"/>
        </w:rPr>
        <w:t>Երևան քաղաքի առաջին ատյանի ընդհանուր իրավասության դատարանը համարվում է վերակազմավորված Երևան քաղաքի առաջին ատյանի ընդհանուր իրավասության քաղաքացիական և քրեական դատարանների</w:t>
      </w:r>
      <w:r>
        <w:rPr>
          <w:rStyle w:val="FootnoteReference"/>
          <w:rFonts w:ascii="GHEA Mariam" w:eastAsia="GHEA Mariam" w:hAnsi="GHEA Mariam" w:cs="GHEA Mariam"/>
          <w:sz w:val="24"/>
          <w:szCs w:val="24"/>
          <w:lang w:val="hy-AM"/>
        </w:rPr>
        <w:footnoteReference w:id="5"/>
      </w:r>
      <w:r w:rsidRPr="000D55D9">
        <w:rPr>
          <w:rFonts w:ascii="GHEA Mariam" w:eastAsia="GHEA Mariam" w:hAnsi="GHEA Mariam" w:cs="GHEA Mariam"/>
          <w:sz w:val="24"/>
          <w:szCs w:val="24"/>
          <w:lang w:val="hy-AM"/>
        </w:rPr>
        <w:t>։</w:t>
      </w:r>
    </w:p>
    <w:p w14:paraId="0D469C4B" w14:textId="6CDE6209" w:rsidR="00644E63" w:rsidRPr="0010660D" w:rsidRDefault="00644E63" w:rsidP="00644E63">
      <w:pPr>
        <w:tabs>
          <w:tab w:val="left" w:pos="567"/>
        </w:tabs>
        <w:spacing w:line="360" w:lineRule="auto"/>
        <w:ind w:leftChars="0" w:firstLineChars="0" w:firstLine="567"/>
        <w:contextualSpacing/>
        <w:jc w:val="both"/>
        <w:rPr>
          <w:rFonts w:ascii="GHEA Mariam" w:eastAsia="GHEA Mariam" w:hAnsi="GHEA Mariam" w:cs="GHEA Mariam"/>
          <w:sz w:val="24"/>
          <w:szCs w:val="24"/>
          <w:lang w:val="hy-AM"/>
        </w:rPr>
      </w:pPr>
      <w:r w:rsidRPr="0010660D">
        <w:rPr>
          <w:rFonts w:ascii="GHEA Mariam" w:eastAsia="GHEA Mariam" w:hAnsi="GHEA Mariam" w:cs="GHEA Mariam"/>
          <w:sz w:val="24"/>
          <w:szCs w:val="24"/>
          <w:lang w:val="hy-AM"/>
        </w:rPr>
        <w:t>- Վերաքննիչ դատարանը</w:t>
      </w:r>
      <w:r>
        <w:rPr>
          <w:rFonts w:ascii="GHEA Mariam" w:eastAsia="GHEA Mariam" w:hAnsi="GHEA Mariam" w:cs="GHEA Mariam"/>
          <w:sz w:val="24"/>
          <w:szCs w:val="24"/>
          <w:lang w:val="hy-AM"/>
        </w:rPr>
        <w:t>,</w:t>
      </w:r>
      <w:r w:rsidRPr="0010660D">
        <w:rPr>
          <w:rFonts w:ascii="GHEA Mariam" w:eastAsia="GHEA Mariam" w:hAnsi="GHEA Mariam" w:cs="GHEA Mariam"/>
          <w:sz w:val="24"/>
          <w:szCs w:val="24"/>
          <w:lang w:val="hy-AM"/>
        </w:rPr>
        <w:t xml:space="preserve"> </w:t>
      </w:r>
      <w:r>
        <w:rPr>
          <w:rFonts w:ascii="GHEA Mariam" w:eastAsia="GHEA Mariam" w:hAnsi="GHEA Mariam" w:cs="GHEA Mariam"/>
          <w:sz w:val="24"/>
          <w:szCs w:val="24"/>
          <w:lang w:val="hy-AM"/>
        </w:rPr>
        <w:t xml:space="preserve">համաձայնելով Առաջին ատյանի դատարանի դիրքորոշման հետ, </w:t>
      </w:r>
      <w:r w:rsidRPr="0010660D">
        <w:rPr>
          <w:rFonts w:ascii="GHEA Mariam" w:eastAsia="GHEA Mariam" w:hAnsi="GHEA Mariam" w:cs="GHEA Mariam"/>
          <w:sz w:val="24"/>
          <w:szCs w:val="24"/>
          <w:lang w:val="hy-AM"/>
        </w:rPr>
        <w:t>անփոփոխ է թողել Առաջին ատյանի դատարանի</w:t>
      </w:r>
      <w:r w:rsidR="00241A39">
        <w:rPr>
          <w:rFonts w:ascii="GHEA Mariam" w:eastAsia="GHEA Mariam" w:hAnsi="GHEA Mariam" w:cs="GHEA Mariam"/>
          <w:sz w:val="24"/>
          <w:szCs w:val="24"/>
          <w:lang w:val="hy-AM"/>
        </w:rPr>
        <w:t xml:space="preserve"> վերոգրյալ</w:t>
      </w:r>
      <w:r w:rsidR="000D55D9" w:rsidRPr="000D55D9">
        <w:rPr>
          <w:rFonts w:ascii="GHEA Mariam" w:eastAsia="GHEA Mariam" w:hAnsi="GHEA Mariam" w:cs="GHEA Mariam"/>
          <w:sz w:val="24"/>
          <w:szCs w:val="24"/>
          <w:lang w:val="hy-AM"/>
        </w:rPr>
        <w:t xml:space="preserve"> </w:t>
      </w:r>
      <w:r w:rsidRPr="0010660D">
        <w:rPr>
          <w:rFonts w:ascii="GHEA Mariam" w:eastAsia="GHEA Mariam" w:hAnsi="GHEA Mariam" w:cs="GHEA Mariam"/>
          <w:sz w:val="24"/>
          <w:szCs w:val="24"/>
          <w:lang w:val="hy-AM"/>
        </w:rPr>
        <w:t>որոշումը</w:t>
      </w:r>
      <w:r>
        <w:rPr>
          <w:rStyle w:val="FootnoteReference"/>
          <w:rFonts w:ascii="GHEA Mariam" w:eastAsia="GHEA Mariam" w:hAnsi="GHEA Mariam" w:cs="GHEA Mariam"/>
          <w:sz w:val="24"/>
          <w:szCs w:val="24"/>
          <w:lang w:val="hy-AM"/>
        </w:rPr>
        <w:footnoteReference w:id="6"/>
      </w:r>
      <w:r w:rsidRPr="0010660D">
        <w:rPr>
          <w:rFonts w:ascii="GHEA Mariam" w:eastAsia="GHEA Mariam" w:hAnsi="GHEA Mariam" w:cs="GHEA Mariam"/>
          <w:sz w:val="24"/>
          <w:szCs w:val="24"/>
          <w:lang w:val="hy-AM"/>
        </w:rPr>
        <w:t>։</w:t>
      </w:r>
    </w:p>
    <w:p w14:paraId="68E6B166" w14:textId="6F6AE76C" w:rsidR="00644E63" w:rsidRPr="00086397" w:rsidRDefault="00644E63" w:rsidP="00644E63">
      <w:pPr>
        <w:tabs>
          <w:tab w:val="left" w:pos="567"/>
        </w:tabs>
        <w:spacing w:line="360" w:lineRule="auto"/>
        <w:ind w:leftChars="0" w:firstLineChars="0" w:firstLine="567"/>
        <w:contextualSpacing/>
        <w:jc w:val="both"/>
        <w:rPr>
          <w:rFonts w:ascii="GHEA Mariam" w:eastAsia="GHEA Mariam" w:hAnsi="GHEA Mariam" w:cs="GHEA Mariam"/>
          <w:sz w:val="24"/>
          <w:szCs w:val="24"/>
          <w:lang w:val="hy-AM"/>
        </w:rPr>
      </w:pPr>
      <w:r w:rsidRPr="00086397">
        <w:rPr>
          <w:rFonts w:ascii="GHEA Mariam" w:eastAsia="GHEA Mariam" w:hAnsi="GHEA Mariam" w:cs="Cambria Math"/>
          <w:iCs/>
          <w:sz w:val="24"/>
          <w:szCs w:val="24"/>
          <w:lang w:val="hy-AM"/>
        </w:rPr>
        <w:lastRenderedPageBreak/>
        <w:t>1</w:t>
      </w:r>
      <w:r w:rsidR="0033466A">
        <w:rPr>
          <w:rFonts w:ascii="GHEA Mariam" w:eastAsia="GHEA Mariam" w:hAnsi="GHEA Mariam" w:cs="Cambria Math"/>
          <w:iCs/>
          <w:sz w:val="24"/>
          <w:szCs w:val="24"/>
          <w:lang w:val="hy-AM"/>
        </w:rPr>
        <w:t>5</w:t>
      </w:r>
      <w:r w:rsidRPr="00086397">
        <w:rPr>
          <w:rFonts w:ascii="GHEA Mariam" w:eastAsia="GHEA Mariam" w:hAnsi="GHEA Mariam" w:cs="Cambria Math"/>
          <w:iCs/>
          <w:sz w:val="24"/>
          <w:szCs w:val="24"/>
          <w:lang w:val="hy-AM"/>
        </w:rPr>
        <w:t xml:space="preserve">. </w:t>
      </w:r>
      <w:r w:rsidRPr="00086397">
        <w:rPr>
          <w:rFonts w:ascii="GHEA Mariam" w:eastAsia="GHEA Mariam" w:hAnsi="GHEA Mariam" w:cs="GHEA Mariam"/>
          <w:sz w:val="24"/>
          <w:szCs w:val="24"/>
          <w:lang w:val="hy-AM"/>
        </w:rPr>
        <w:t>Նախորդ կետում մեջբերված փաստական հանգամանքները գնահատելով սույն որոշմա</w:t>
      </w:r>
      <w:r w:rsidR="0033466A">
        <w:rPr>
          <w:rFonts w:ascii="GHEA Mariam" w:eastAsia="GHEA Mariam" w:hAnsi="GHEA Mariam" w:cs="GHEA Mariam"/>
          <w:sz w:val="24"/>
          <w:szCs w:val="24"/>
          <w:lang w:val="hy-AM"/>
        </w:rPr>
        <w:t>մբ</w:t>
      </w:r>
      <w:r w:rsidRPr="00086397">
        <w:rPr>
          <w:rFonts w:ascii="GHEA Mariam" w:eastAsia="GHEA Mariam" w:hAnsi="GHEA Mariam" w:cs="GHEA Mariam"/>
          <w:sz w:val="24"/>
          <w:szCs w:val="24"/>
          <w:lang w:val="hy-AM"/>
        </w:rPr>
        <w:t xml:space="preserve"> վկայակոչված իրավադրույթների և շարադրված իրավական դիրքորոշումների լույսի ներքո՝ Վճռաբեկ դատարանն իր անհամաձայնությունն է հայտնում ստորադաս դատարանների այն հետևության</w:t>
      </w:r>
      <w:r w:rsidR="00B500A0">
        <w:rPr>
          <w:rFonts w:ascii="GHEA Mariam" w:eastAsia="GHEA Mariam" w:hAnsi="GHEA Mariam" w:cs="GHEA Mariam"/>
          <w:sz w:val="24"/>
          <w:szCs w:val="24"/>
          <w:lang w:val="hy-AM"/>
        </w:rPr>
        <w:t>ը</w:t>
      </w:r>
      <w:r w:rsidRPr="00086397">
        <w:rPr>
          <w:rFonts w:ascii="GHEA Mariam" w:eastAsia="GHEA Mariam" w:hAnsi="GHEA Mariam" w:cs="GHEA Mariam"/>
          <w:sz w:val="24"/>
          <w:szCs w:val="24"/>
          <w:lang w:val="hy-AM"/>
        </w:rPr>
        <w:t xml:space="preserve">, որ ներկայացուցիչ </w:t>
      </w:r>
      <w:r w:rsidR="00D761C4">
        <w:rPr>
          <w:rFonts w:ascii="GHEA Mariam" w:eastAsia="GHEA Mariam" w:hAnsi="GHEA Mariam" w:cs="GHEA Mariam"/>
          <w:sz w:val="24"/>
          <w:szCs w:val="24"/>
          <w:lang w:val="hy-AM"/>
        </w:rPr>
        <w:t>Լ</w:t>
      </w:r>
      <w:r w:rsidRPr="00086397">
        <w:rPr>
          <w:rFonts w:ascii="GHEA Mariam" w:eastAsia="GHEA Mariam" w:hAnsi="GHEA Mariam" w:cs="GHEA Mariam"/>
          <w:sz w:val="24"/>
          <w:szCs w:val="24"/>
          <w:lang w:val="hy-AM"/>
        </w:rPr>
        <w:t>.</w:t>
      </w:r>
      <w:r w:rsidR="00D761C4">
        <w:rPr>
          <w:rFonts w:ascii="GHEA Mariam" w:eastAsia="GHEA Mariam" w:hAnsi="GHEA Mariam" w:cs="GHEA Mariam"/>
          <w:sz w:val="24"/>
          <w:szCs w:val="24"/>
          <w:lang w:val="hy-AM"/>
        </w:rPr>
        <w:t>Սիմոն</w:t>
      </w:r>
      <w:r w:rsidRPr="00086397">
        <w:rPr>
          <w:rFonts w:ascii="GHEA Mariam" w:eastAsia="GHEA Mariam" w:hAnsi="GHEA Mariam" w:cs="GHEA Mariam"/>
          <w:sz w:val="24"/>
          <w:szCs w:val="24"/>
          <w:lang w:val="hy-AM"/>
        </w:rPr>
        <w:t>յանի բողոքը չի համապատասխանել ՀՀ քրեական դատավարության օրենսգրքի 301-րդ հոդվածի պահանջ</w:t>
      </w:r>
      <w:r w:rsidR="00D761C4">
        <w:rPr>
          <w:rFonts w:ascii="GHEA Mariam" w:eastAsia="GHEA Mariam" w:hAnsi="GHEA Mariam" w:cs="GHEA Mariam"/>
          <w:sz w:val="24"/>
          <w:szCs w:val="24"/>
          <w:lang w:val="hy-AM"/>
        </w:rPr>
        <w:t>ներ</w:t>
      </w:r>
      <w:r w:rsidRPr="00086397">
        <w:rPr>
          <w:rFonts w:ascii="GHEA Mariam" w:eastAsia="GHEA Mariam" w:hAnsi="GHEA Mariam" w:cs="GHEA Mariam"/>
          <w:sz w:val="24"/>
          <w:szCs w:val="24"/>
          <w:lang w:val="hy-AM"/>
        </w:rPr>
        <w:t xml:space="preserve">ին։ </w:t>
      </w:r>
    </w:p>
    <w:p w14:paraId="302FEBF2" w14:textId="6497509D" w:rsidR="00D761C4" w:rsidRDefault="00644E63" w:rsidP="00D761C4">
      <w:pPr>
        <w:tabs>
          <w:tab w:val="left" w:pos="567"/>
        </w:tabs>
        <w:spacing w:line="360" w:lineRule="auto"/>
        <w:ind w:leftChars="0" w:firstLineChars="0" w:firstLine="567"/>
        <w:contextualSpacing/>
        <w:jc w:val="both"/>
        <w:rPr>
          <w:rFonts w:ascii="GHEA Mariam" w:eastAsia="GHEA Mariam" w:hAnsi="GHEA Mariam" w:cs="GHEA Mariam"/>
          <w:sz w:val="24"/>
          <w:szCs w:val="24"/>
          <w:lang w:val="hy-AM"/>
        </w:rPr>
      </w:pPr>
      <w:r w:rsidRPr="00467915">
        <w:rPr>
          <w:rFonts w:ascii="GHEA Mariam" w:eastAsia="GHEA Mariam" w:hAnsi="GHEA Mariam" w:cs="GHEA Mariam"/>
          <w:sz w:val="24"/>
          <w:szCs w:val="24"/>
          <w:lang w:val="hy-AM"/>
        </w:rPr>
        <w:t xml:space="preserve">Այսպես, </w:t>
      </w:r>
      <w:r>
        <w:rPr>
          <w:rFonts w:ascii="GHEA Mariam" w:eastAsia="GHEA Mariam" w:hAnsi="GHEA Mariam" w:cs="GHEA Mariam"/>
          <w:sz w:val="24"/>
          <w:szCs w:val="24"/>
          <w:lang w:val="hy-AM"/>
        </w:rPr>
        <w:t xml:space="preserve">Վճռաբեկ դատարանն արձանագրում է, որ </w:t>
      </w:r>
      <w:r w:rsidRPr="00467915">
        <w:rPr>
          <w:rFonts w:ascii="GHEA Mariam" w:eastAsia="GHEA Mariam" w:hAnsi="GHEA Mariam" w:cs="GHEA Mariam"/>
          <w:sz w:val="24"/>
          <w:szCs w:val="24"/>
          <w:lang w:val="hy-AM"/>
        </w:rPr>
        <w:t xml:space="preserve">ներկայացուցիչ </w:t>
      </w:r>
      <w:r w:rsidR="00D761C4" w:rsidRPr="00D761C4">
        <w:rPr>
          <w:rFonts w:ascii="GHEA Mariam" w:eastAsia="GHEA Mariam" w:hAnsi="GHEA Mariam" w:cs="GHEA Mariam"/>
          <w:sz w:val="24"/>
          <w:szCs w:val="24"/>
          <w:lang w:val="hy-AM"/>
        </w:rPr>
        <w:t>Լ.Սիմոնյանի</w:t>
      </w:r>
      <w:r>
        <w:rPr>
          <w:rFonts w:ascii="GHEA Mariam" w:eastAsia="GHEA Mariam" w:hAnsi="GHEA Mariam" w:cs="GHEA Mariam"/>
          <w:sz w:val="24"/>
          <w:szCs w:val="24"/>
          <w:lang w:val="hy-AM"/>
        </w:rPr>
        <w:t>՝</w:t>
      </w:r>
      <w:r w:rsidRPr="00467915">
        <w:rPr>
          <w:rFonts w:ascii="GHEA Mariam" w:eastAsia="GHEA Mariam" w:hAnsi="GHEA Mariam" w:cs="GHEA Mariam"/>
          <w:sz w:val="24"/>
          <w:szCs w:val="24"/>
          <w:lang w:val="hy-AM"/>
        </w:rPr>
        <w:t xml:space="preserve"> </w:t>
      </w:r>
      <w:r>
        <w:rPr>
          <w:rFonts w:ascii="GHEA Mariam" w:eastAsia="GHEA Mariam" w:hAnsi="GHEA Mariam" w:cs="GHEA Mariam"/>
          <w:sz w:val="24"/>
          <w:szCs w:val="24"/>
          <w:lang w:val="hy-AM"/>
        </w:rPr>
        <w:t xml:space="preserve">Առաջին ատյանի դատարան ներկայացրած </w:t>
      </w:r>
      <w:r w:rsidR="00D761C4">
        <w:rPr>
          <w:rFonts w:ascii="GHEA Mariam" w:eastAsia="GHEA Mariam" w:hAnsi="GHEA Mariam" w:cs="GHEA Mariam"/>
          <w:sz w:val="24"/>
          <w:szCs w:val="24"/>
          <w:lang w:val="hy-AM"/>
        </w:rPr>
        <w:t xml:space="preserve">բողոքը պարունակել է </w:t>
      </w:r>
      <w:r w:rsidR="00D761C4" w:rsidRPr="00D761C4">
        <w:rPr>
          <w:rFonts w:ascii="GHEA Mariam" w:eastAsia="GHEA Mariam" w:hAnsi="GHEA Mariam" w:cs="GHEA Mariam"/>
          <w:sz w:val="24"/>
          <w:szCs w:val="24"/>
          <w:lang w:val="hy-AM"/>
        </w:rPr>
        <w:t>բողոքարկվող վարութային ակտ</w:t>
      </w:r>
      <w:r w:rsidR="00D761C4">
        <w:rPr>
          <w:rFonts w:ascii="GHEA Mariam" w:eastAsia="GHEA Mariam" w:hAnsi="GHEA Mariam" w:cs="GHEA Mariam"/>
          <w:sz w:val="24"/>
          <w:szCs w:val="24"/>
          <w:lang w:val="hy-AM"/>
        </w:rPr>
        <w:t xml:space="preserve">ը՝ քննիչի կողմից կայացված որոշման պատճառաբանական մասը, ինչպես նաև </w:t>
      </w:r>
      <w:r w:rsidR="00D761C4" w:rsidRPr="00D761C4">
        <w:rPr>
          <w:rFonts w:ascii="GHEA Mariam" w:eastAsia="GHEA Mariam" w:hAnsi="GHEA Mariam" w:cs="GHEA Mariam"/>
          <w:sz w:val="24"/>
          <w:szCs w:val="24"/>
          <w:lang w:val="hy-AM"/>
        </w:rPr>
        <w:t>բողոքարկվող վարութային ակտի դատախազական բողոքարկման ընթացքը և արդյունքը</w:t>
      </w:r>
      <w:r w:rsidR="00D761C4">
        <w:rPr>
          <w:rFonts w:ascii="GHEA Mariam" w:eastAsia="GHEA Mariam" w:hAnsi="GHEA Mariam" w:cs="GHEA Mariam"/>
          <w:sz w:val="24"/>
          <w:szCs w:val="24"/>
          <w:lang w:val="hy-AM"/>
        </w:rPr>
        <w:t xml:space="preserve">։ </w:t>
      </w:r>
      <w:r w:rsidR="00D761C4" w:rsidRPr="00B500A0">
        <w:rPr>
          <w:rFonts w:ascii="GHEA Mariam" w:eastAsia="GHEA Mariam" w:hAnsi="GHEA Mariam" w:cs="GHEA Mariam"/>
          <w:sz w:val="24"/>
          <w:szCs w:val="24"/>
          <w:lang w:val="hy-AM"/>
        </w:rPr>
        <w:t>Մասնավորապես</w:t>
      </w:r>
      <w:r w:rsidR="00241A39">
        <w:rPr>
          <w:rFonts w:ascii="GHEA Mariam" w:eastAsia="GHEA Mariam" w:hAnsi="GHEA Mariam" w:cs="GHEA Mariam"/>
          <w:sz w:val="24"/>
          <w:szCs w:val="24"/>
          <w:lang w:val="hy-AM"/>
        </w:rPr>
        <w:t>,</w:t>
      </w:r>
      <w:r w:rsidR="00D761C4" w:rsidRPr="00B500A0">
        <w:rPr>
          <w:rFonts w:ascii="GHEA Mariam" w:eastAsia="GHEA Mariam" w:hAnsi="GHEA Mariam" w:cs="GHEA Mariam"/>
          <w:sz w:val="24"/>
          <w:szCs w:val="24"/>
          <w:lang w:val="hy-AM"/>
        </w:rPr>
        <w:t xml:space="preserve"> ըստ Առաջին ատյանի դատարան ներկայացված բողոքի՝</w:t>
      </w:r>
      <w:r w:rsidRPr="00467915">
        <w:rPr>
          <w:rFonts w:ascii="GHEA Mariam" w:eastAsia="GHEA Mariam" w:hAnsi="GHEA Mariam" w:cs="GHEA Mariam"/>
          <w:sz w:val="24"/>
          <w:szCs w:val="24"/>
          <w:lang w:val="hy-AM"/>
        </w:rPr>
        <w:t xml:space="preserve"> </w:t>
      </w:r>
      <w:r w:rsidR="00D761C4">
        <w:rPr>
          <w:rFonts w:ascii="GHEA Mariam" w:eastAsia="GHEA Mariam" w:hAnsi="GHEA Mariam" w:cs="GHEA Mariam"/>
          <w:sz w:val="24"/>
          <w:szCs w:val="24"/>
          <w:lang w:val="hy-AM"/>
        </w:rPr>
        <w:t>ք</w:t>
      </w:r>
      <w:r w:rsidR="00D761C4" w:rsidRPr="00D761C4">
        <w:rPr>
          <w:rFonts w:ascii="GHEA Mariam" w:eastAsia="GHEA Mariam" w:hAnsi="GHEA Mariam" w:cs="GHEA Mariam"/>
          <w:sz w:val="24"/>
          <w:szCs w:val="24"/>
          <w:lang w:val="hy-AM"/>
        </w:rPr>
        <w:t>ննիչ</w:t>
      </w:r>
      <w:r w:rsidR="00D761C4">
        <w:rPr>
          <w:rFonts w:ascii="GHEA Mariam" w:eastAsia="GHEA Mariam" w:hAnsi="GHEA Mariam" w:cs="GHEA Mariam"/>
          <w:sz w:val="24"/>
          <w:szCs w:val="24"/>
          <w:lang w:val="hy-AM"/>
        </w:rPr>
        <w:t xml:space="preserve">ի՝ </w:t>
      </w:r>
      <w:r w:rsidR="00D761C4" w:rsidRPr="00D761C4">
        <w:rPr>
          <w:rFonts w:ascii="GHEA Mariam" w:eastAsia="GHEA Mariam" w:hAnsi="GHEA Mariam" w:cs="GHEA Mariam"/>
          <w:sz w:val="24"/>
          <w:szCs w:val="24"/>
          <w:lang w:val="hy-AM"/>
        </w:rPr>
        <w:t xml:space="preserve">քրեական վարույթը կարճելու մասին </w:t>
      </w:r>
      <w:r w:rsidR="00D761C4">
        <w:rPr>
          <w:rFonts w:ascii="GHEA Mariam" w:eastAsia="GHEA Mariam" w:hAnsi="GHEA Mariam" w:cs="GHEA Mariam"/>
          <w:sz w:val="24"/>
          <w:szCs w:val="24"/>
          <w:lang w:val="hy-AM"/>
        </w:rPr>
        <w:t xml:space="preserve">որոշումը </w:t>
      </w:r>
      <w:r w:rsidR="00D761C4" w:rsidRPr="00D761C4">
        <w:rPr>
          <w:rFonts w:ascii="GHEA Mariam" w:eastAsia="GHEA Mariam" w:hAnsi="GHEA Mariam" w:cs="GHEA Mariam"/>
          <w:sz w:val="24"/>
          <w:szCs w:val="24"/>
          <w:lang w:val="hy-AM"/>
        </w:rPr>
        <w:t>բողոքարկ</w:t>
      </w:r>
      <w:r w:rsidR="00D761C4">
        <w:rPr>
          <w:rFonts w:ascii="GHEA Mariam" w:eastAsia="GHEA Mariam" w:hAnsi="GHEA Mariam" w:cs="GHEA Mariam"/>
          <w:sz w:val="24"/>
          <w:szCs w:val="24"/>
          <w:lang w:val="hy-AM"/>
        </w:rPr>
        <w:t>վ</w:t>
      </w:r>
      <w:r w:rsidR="00D761C4" w:rsidRPr="00D761C4">
        <w:rPr>
          <w:rFonts w:ascii="GHEA Mariam" w:eastAsia="GHEA Mariam" w:hAnsi="GHEA Mariam" w:cs="GHEA Mariam"/>
          <w:sz w:val="24"/>
          <w:szCs w:val="24"/>
          <w:lang w:val="hy-AM"/>
        </w:rPr>
        <w:t xml:space="preserve">ել </w:t>
      </w:r>
      <w:r w:rsidR="00D761C4">
        <w:rPr>
          <w:rFonts w:ascii="GHEA Mariam" w:eastAsia="GHEA Mariam" w:hAnsi="GHEA Mariam" w:cs="GHEA Mariam"/>
          <w:sz w:val="24"/>
          <w:szCs w:val="24"/>
          <w:lang w:val="hy-AM"/>
        </w:rPr>
        <w:t>է</w:t>
      </w:r>
      <w:r w:rsidR="00D761C4" w:rsidRPr="00D761C4">
        <w:rPr>
          <w:rFonts w:ascii="GHEA Mariam" w:eastAsia="GHEA Mariam" w:hAnsi="GHEA Mariam" w:cs="GHEA Mariam"/>
          <w:sz w:val="24"/>
          <w:szCs w:val="24"/>
          <w:lang w:val="hy-AM"/>
        </w:rPr>
        <w:t xml:space="preserve"> վերադաս </w:t>
      </w:r>
      <w:r w:rsidR="00D761C4">
        <w:rPr>
          <w:rFonts w:ascii="GHEA Mariam" w:eastAsia="GHEA Mariam" w:hAnsi="GHEA Mariam" w:cs="GHEA Mariam"/>
          <w:sz w:val="24"/>
          <w:szCs w:val="24"/>
          <w:lang w:val="hy-AM"/>
        </w:rPr>
        <w:t>դատախազի</w:t>
      </w:r>
      <w:r w:rsidR="00D761C4" w:rsidRPr="00D761C4">
        <w:rPr>
          <w:rFonts w:ascii="GHEA Mariam" w:eastAsia="GHEA Mariam" w:hAnsi="GHEA Mariam" w:cs="GHEA Mariam"/>
          <w:sz w:val="24"/>
          <w:szCs w:val="24"/>
          <w:lang w:val="hy-AM"/>
        </w:rPr>
        <w:t>ն</w:t>
      </w:r>
      <w:r w:rsidR="00D761C4">
        <w:rPr>
          <w:rFonts w:ascii="GHEA Mariam" w:eastAsia="GHEA Mariam" w:hAnsi="GHEA Mariam" w:cs="GHEA Mariam"/>
          <w:sz w:val="24"/>
          <w:szCs w:val="24"/>
          <w:lang w:val="hy-AM"/>
        </w:rPr>
        <w:t>, որը մերժվել է անհիմն լինելու պատճառաբանությամբ</w:t>
      </w:r>
      <w:r w:rsidR="00F971E0">
        <w:rPr>
          <w:rStyle w:val="FootnoteReference"/>
          <w:rFonts w:ascii="GHEA Mariam" w:eastAsia="GHEA Mariam" w:hAnsi="GHEA Mariam" w:cs="GHEA Mariam"/>
          <w:sz w:val="24"/>
          <w:szCs w:val="24"/>
          <w:lang w:val="hy-AM"/>
        </w:rPr>
        <w:footnoteReference w:id="7"/>
      </w:r>
      <w:r w:rsidR="00D761C4" w:rsidRPr="00D761C4">
        <w:rPr>
          <w:rFonts w:ascii="GHEA Mariam" w:eastAsia="GHEA Mariam" w:hAnsi="GHEA Mariam" w:cs="GHEA Mariam"/>
          <w:sz w:val="24"/>
          <w:szCs w:val="24"/>
          <w:lang w:val="hy-AM"/>
        </w:rPr>
        <w:t>։</w:t>
      </w:r>
      <w:r w:rsidR="00D761C4">
        <w:rPr>
          <w:rFonts w:ascii="GHEA Mariam" w:eastAsia="GHEA Mariam" w:hAnsi="GHEA Mariam" w:cs="GHEA Mariam"/>
          <w:sz w:val="24"/>
          <w:szCs w:val="24"/>
          <w:lang w:val="hy-AM"/>
        </w:rPr>
        <w:t xml:space="preserve"> </w:t>
      </w:r>
      <w:r>
        <w:rPr>
          <w:rFonts w:ascii="GHEA Mariam" w:eastAsia="GHEA Mariam" w:hAnsi="GHEA Mariam" w:cs="GHEA Mariam"/>
          <w:sz w:val="24"/>
          <w:szCs w:val="24"/>
          <w:lang w:val="hy-AM"/>
        </w:rPr>
        <w:t xml:space="preserve">Հետևաբար, </w:t>
      </w:r>
      <w:r w:rsidRPr="00467915">
        <w:rPr>
          <w:rFonts w:ascii="GHEA Mariam" w:eastAsia="GHEA Mariam" w:hAnsi="GHEA Mariam" w:cs="GHEA Mariam"/>
          <w:sz w:val="24"/>
          <w:szCs w:val="24"/>
          <w:lang w:val="hy-AM"/>
        </w:rPr>
        <w:t xml:space="preserve">ներկայացուցիչ </w:t>
      </w:r>
      <w:r w:rsidR="00D761C4">
        <w:rPr>
          <w:rFonts w:ascii="GHEA Mariam" w:eastAsia="GHEA Mariam" w:hAnsi="GHEA Mariam" w:cs="GHEA Mariam"/>
          <w:sz w:val="24"/>
          <w:szCs w:val="24"/>
          <w:lang w:val="hy-AM"/>
        </w:rPr>
        <w:t>Լ</w:t>
      </w:r>
      <w:r w:rsidRPr="00467915">
        <w:rPr>
          <w:rFonts w:ascii="GHEA Mariam" w:eastAsia="GHEA Mariam" w:hAnsi="GHEA Mariam" w:cs="GHEA Mariam"/>
          <w:sz w:val="24"/>
          <w:szCs w:val="24"/>
          <w:lang w:val="hy-AM"/>
        </w:rPr>
        <w:t>.</w:t>
      </w:r>
      <w:r w:rsidR="00D761C4">
        <w:rPr>
          <w:rFonts w:ascii="GHEA Mariam" w:eastAsia="GHEA Mariam" w:hAnsi="GHEA Mariam" w:cs="GHEA Mariam"/>
          <w:sz w:val="24"/>
          <w:szCs w:val="24"/>
          <w:lang w:val="hy-AM"/>
        </w:rPr>
        <w:t>Սիմոն</w:t>
      </w:r>
      <w:r w:rsidRPr="00467915">
        <w:rPr>
          <w:rFonts w:ascii="GHEA Mariam" w:eastAsia="GHEA Mariam" w:hAnsi="GHEA Mariam" w:cs="GHEA Mariam"/>
          <w:sz w:val="24"/>
          <w:szCs w:val="24"/>
          <w:lang w:val="hy-AM"/>
        </w:rPr>
        <w:t>յանի կողմից ՀՀ քրեական դատավարության օրենսգրքի 301-րդ հոդվածի</w:t>
      </w:r>
      <w:r w:rsidR="00D761C4">
        <w:rPr>
          <w:rFonts w:ascii="GHEA Mariam" w:eastAsia="GHEA Mariam" w:hAnsi="GHEA Mariam" w:cs="GHEA Mariam"/>
          <w:sz w:val="24"/>
          <w:szCs w:val="24"/>
          <w:lang w:val="hy-AM"/>
        </w:rPr>
        <w:t xml:space="preserve"> 1</w:t>
      </w:r>
      <w:r w:rsidRPr="00467915">
        <w:rPr>
          <w:rFonts w:ascii="GHEA Mariam" w:eastAsia="GHEA Mariam" w:hAnsi="GHEA Mariam" w:cs="GHEA Mariam"/>
          <w:sz w:val="24"/>
          <w:szCs w:val="24"/>
          <w:lang w:val="hy-AM"/>
        </w:rPr>
        <w:t>-</w:t>
      </w:r>
      <w:r w:rsidR="00D761C4">
        <w:rPr>
          <w:rFonts w:ascii="GHEA Mariam" w:eastAsia="GHEA Mariam" w:hAnsi="GHEA Mariam" w:cs="GHEA Mariam"/>
          <w:sz w:val="24"/>
          <w:szCs w:val="24"/>
          <w:lang w:val="hy-AM"/>
        </w:rPr>
        <w:t>ին</w:t>
      </w:r>
      <w:r w:rsidRPr="00467915">
        <w:rPr>
          <w:rFonts w:ascii="GHEA Mariam" w:eastAsia="GHEA Mariam" w:hAnsi="GHEA Mariam" w:cs="GHEA Mariam"/>
          <w:sz w:val="24"/>
          <w:szCs w:val="24"/>
          <w:lang w:val="hy-AM"/>
        </w:rPr>
        <w:t xml:space="preserve"> </w:t>
      </w:r>
      <w:r w:rsidR="00D761C4">
        <w:rPr>
          <w:rFonts w:ascii="GHEA Mariam" w:eastAsia="GHEA Mariam" w:hAnsi="GHEA Mariam" w:cs="GHEA Mariam"/>
          <w:sz w:val="24"/>
          <w:szCs w:val="24"/>
          <w:lang w:val="hy-AM"/>
        </w:rPr>
        <w:t>մասի 5-րդ և 6-րդ մասերով</w:t>
      </w:r>
      <w:r w:rsidRPr="00467915">
        <w:rPr>
          <w:rFonts w:ascii="GHEA Mariam" w:eastAsia="GHEA Mariam" w:hAnsi="GHEA Mariam" w:cs="GHEA Mariam"/>
          <w:sz w:val="24"/>
          <w:szCs w:val="24"/>
          <w:lang w:val="hy-AM"/>
        </w:rPr>
        <w:t xml:space="preserve"> նախատեսված </w:t>
      </w:r>
      <w:r>
        <w:rPr>
          <w:rFonts w:ascii="GHEA Mariam" w:eastAsia="GHEA Mariam" w:hAnsi="GHEA Mariam" w:cs="GHEA Mariam"/>
          <w:sz w:val="24"/>
          <w:szCs w:val="24"/>
          <w:lang w:val="hy-AM"/>
        </w:rPr>
        <w:t>պահանջ</w:t>
      </w:r>
      <w:r w:rsidR="00D761C4">
        <w:rPr>
          <w:rFonts w:ascii="GHEA Mariam" w:eastAsia="GHEA Mariam" w:hAnsi="GHEA Mariam" w:cs="GHEA Mariam"/>
          <w:sz w:val="24"/>
          <w:szCs w:val="24"/>
          <w:lang w:val="hy-AM"/>
        </w:rPr>
        <w:t>ներ</w:t>
      </w:r>
      <w:r>
        <w:rPr>
          <w:rFonts w:ascii="GHEA Mariam" w:eastAsia="GHEA Mariam" w:hAnsi="GHEA Mariam" w:cs="GHEA Mariam"/>
          <w:sz w:val="24"/>
          <w:szCs w:val="24"/>
          <w:lang w:val="hy-AM"/>
        </w:rPr>
        <w:t>ը</w:t>
      </w:r>
      <w:r w:rsidRPr="00D45A54">
        <w:rPr>
          <w:rFonts w:ascii="GHEA Mariam" w:eastAsia="GHEA Mariam" w:hAnsi="GHEA Mariam" w:cs="GHEA Mariam"/>
          <w:sz w:val="24"/>
          <w:szCs w:val="24"/>
          <w:lang w:val="hy-AM"/>
        </w:rPr>
        <w:t xml:space="preserve"> </w:t>
      </w:r>
      <w:r w:rsidRPr="00467915">
        <w:rPr>
          <w:rFonts w:ascii="GHEA Mariam" w:eastAsia="GHEA Mariam" w:hAnsi="GHEA Mariam" w:cs="GHEA Mariam"/>
          <w:sz w:val="24"/>
          <w:szCs w:val="24"/>
          <w:lang w:val="hy-AM"/>
        </w:rPr>
        <w:t xml:space="preserve">պահպանվել </w:t>
      </w:r>
      <w:r w:rsidR="00D761C4">
        <w:rPr>
          <w:rFonts w:ascii="GHEA Mariam" w:eastAsia="GHEA Mariam" w:hAnsi="GHEA Mariam" w:cs="GHEA Mariam"/>
          <w:color w:val="000000"/>
          <w:sz w:val="24"/>
          <w:szCs w:val="24"/>
          <w:lang w:val="hy-AM"/>
        </w:rPr>
        <w:t>են</w:t>
      </w:r>
      <w:r w:rsidRPr="00467915">
        <w:rPr>
          <w:rFonts w:ascii="GHEA Mariam" w:eastAsia="GHEA Mariam" w:hAnsi="GHEA Mariam" w:cs="GHEA Mariam"/>
          <w:sz w:val="24"/>
          <w:szCs w:val="24"/>
          <w:lang w:val="hy-AM"/>
        </w:rPr>
        <w:t>։</w:t>
      </w:r>
    </w:p>
    <w:p w14:paraId="32B7A741" w14:textId="58913CAF" w:rsidR="0033466A" w:rsidRDefault="00F971E0" w:rsidP="0033466A">
      <w:pPr>
        <w:tabs>
          <w:tab w:val="left" w:pos="567"/>
        </w:tabs>
        <w:spacing w:line="360" w:lineRule="auto"/>
        <w:ind w:leftChars="0" w:firstLineChars="0" w:firstLine="567"/>
        <w:contextualSpacing/>
        <w:jc w:val="both"/>
        <w:rPr>
          <w:rFonts w:ascii="GHEA Mariam" w:eastAsia="GHEA Mariam" w:hAnsi="GHEA Mariam" w:cs="GHEA Mariam"/>
          <w:sz w:val="24"/>
          <w:szCs w:val="24"/>
          <w:lang w:val="hy-AM"/>
        </w:rPr>
      </w:pPr>
      <w:r>
        <w:rPr>
          <w:rFonts w:ascii="GHEA Mariam" w:eastAsia="GHEA Mariam" w:hAnsi="GHEA Mariam" w:cs="GHEA Mariam"/>
          <w:sz w:val="24"/>
          <w:szCs w:val="24"/>
          <w:lang w:val="hy-AM"/>
        </w:rPr>
        <w:t>1</w:t>
      </w:r>
      <w:r w:rsidR="0033466A">
        <w:rPr>
          <w:rFonts w:ascii="GHEA Mariam" w:eastAsia="GHEA Mariam" w:hAnsi="GHEA Mariam" w:cs="GHEA Mariam"/>
          <w:sz w:val="24"/>
          <w:szCs w:val="24"/>
          <w:lang w:val="hy-AM"/>
        </w:rPr>
        <w:t>6</w:t>
      </w:r>
      <w:r w:rsidRPr="00F971E0">
        <w:rPr>
          <w:rFonts w:ascii="GHEA Mariam" w:eastAsia="GHEA Mariam" w:hAnsi="GHEA Mariam" w:cs="GHEA Mariam"/>
          <w:sz w:val="24"/>
          <w:szCs w:val="24"/>
          <w:lang w:val="hy-AM"/>
        </w:rPr>
        <w:t xml:space="preserve">. </w:t>
      </w:r>
      <w:r w:rsidR="00B500A0">
        <w:rPr>
          <w:rFonts w:ascii="GHEA Mariam" w:eastAsia="GHEA Mariam" w:hAnsi="GHEA Mariam" w:cs="GHEA Mariam"/>
          <w:sz w:val="24"/>
          <w:szCs w:val="24"/>
          <w:lang w:val="hy-AM"/>
        </w:rPr>
        <w:t>Անդրադառնալով</w:t>
      </w:r>
      <w:r w:rsidR="00D761C4">
        <w:rPr>
          <w:rFonts w:ascii="GHEA Mariam" w:eastAsia="GHEA Mariam" w:hAnsi="GHEA Mariam" w:cs="GHEA Mariam"/>
          <w:sz w:val="24"/>
          <w:szCs w:val="24"/>
          <w:lang w:val="hy-AM"/>
        </w:rPr>
        <w:t xml:space="preserve"> Առաջին ատյանի դատարանի այն դատողությանը, որ </w:t>
      </w:r>
      <w:r w:rsidR="00644E63" w:rsidRPr="00467915">
        <w:rPr>
          <w:rFonts w:ascii="GHEA Mariam" w:eastAsia="GHEA Mariam" w:hAnsi="GHEA Mariam" w:cs="GHEA Mariam"/>
          <w:sz w:val="24"/>
          <w:szCs w:val="24"/>
          <w:lang w:val="hy-AM"/>
        </w:rPr>
        <w:t xml:space="preserve"> </w:t>
      </w:r>
      <w:r w:rsidR="00D761C4" w:rsidRPr="00D761C4">
        <w:rPr>
          <w:rFonts w:ascii="GHEA Mariam" w:eastAsia="GHEA Mariam" w:hAnsi="GHEA Mariam" w:cs="GHEA Mariam"/>
          <w:sz w:val="24"/>
          <w:szCs w:val="24"/>
          <w:lang w:val="hy-AM"/>
        </w:rPr>
        <w:t xml:space="preserve">բողոքին կցված չէ դատախազի կողմից կայացված որոշումը ստանալու </w:t>
      </w:r>
      <w:r w:rsidR="004C7ABF">
        <w:rPr>
          <w:rFonts w:ascii="GHEA Mariam" w:eastAsia="GHEA Mariam" w:hAnsi="GHEA Mariam" w:cs="GHEA Mariam"/>
          <w:sz w:val="24"/>
          <w:szCs w:val="24"/>
          <w:lang w:val="hy-AM"/>
        </w:rPr>
        <w:t xml:space="preserve">փաստը </w:t>
      </w:r>
      <w:r w:rsidR="004C7ABF" w:rsidRPr="004C7ABF">
        <w:rPr>
          <w:rFonts w:ascii="GHEA Mariam" w:eastAsia="GHEA Mariam" w:hAnsi="GHEA Mariam" w:cs="GHEA Mariam"/>
          <w:sz w:val="24"/>
          <w:szCs w:val="24"/>
          <w:lang w:val="hy-AM"/>
        </w:rPr>
        <w:t>հավաստող փաստաթուղթ</w:t>
      </w:r>
      <w:r w:rsidR="004C7ABF">
        <w:rPr>
          <w:rFonts w:ascii="GHEA Mariam" w:eastAsia="GHEA Mariam" w:hAnsi="GHEA Mariam" w:cs="GHEA Mariam"/>
          <w:sz w:val="24"/>
          <w:szCs w:val="24"/>
          <w:lang w:val="hy-AM"/>
        </w:rPr>
        <w:t>ը</w:t>
      </w:r>
      <w:r w:rsidR="00D761C4" w:rsidRPr="00D761C4">
        <w:rPr>
          <w:rFonts w:ascii="GHEA Mariam" w:eastAsia="GHEA Mariam" w:hAnsi="GHEA Mariam" w:cs="GHEA Mariam"/>
          <w:sz w:val="24"/>
          <w:szCs w:val="24"/>
          <w:lang w:val="hy-AM"/>
        </w:rPr>
        <w:t xml:space="preserve">, </w:t>
      </w:r>
      <w:r w:rsidR="00D761C4">
        <w:rPr>
          <w:rFonts w:ascii="GHEA Mariam" w:eastAsia="GHEA Mariam" w:hAnsi="GHEA Mariam" w:cs="GHEA Mariam"/>
          <w:sz w:val="24"/>
          <w:szCs w:val="24"/>
          <w:lang w:val="hy-AM"/>
        </w:rPr>
        <w:t>Վճռաբեկ դատարան</w:t>
      </w:r>
      <w:r w:rsidR="00CD295F">
        <w:rPr>
          <w:rFonts w:ascii="GHEA Mariam" w:eastAsia="GHEA Mariam" w:hAnsi="GHEA Mariam" w:cs="GHEA Mariam"/>
          <w:sz w:val="24"/>
          <w:szCs w:val="24"/>
          <w:lang w:val="hy-AM"/>
        </w:rPr>
        <w:t>ն</w:t>
      </w:r>
      <w:r w:rsidR="00D761C4">
        <w:rPr>
          <w:rFonts w:ascii="GHEA Mariam" w:eastAsia="GHEA Mariam" w:hAnsi="GHEA Mariam" w:cs="GHEA Mariam"/>
          <w:sz w:val="24"/>
          <w:szCs w:val="24"/>
          <w:lang w:val="hy-AM"/>
        </w:rPr>
        <w:t xml:space="preserve"> </w:t>
      </w:r>
      <w:r w:rsidR="00CD295F">
        <w:rPr>
          <w:rFonts w:ascii="GHEA Mariam" w:eastAsia="GHEA Mariam" w:hAnsi="GHEA Mariam" w:cs="GHEA Mariam"/>
          <w:sz w:val="24"/>
          <w:szCs w:val="24"/>
          <w:lang w:val="hy-AM"/>
        </w:rPr>
        <w:t>արձանագրում</w:t>
      </w:r>
      <w:r w:rsidR="00D761C4">
        <w:rPr>
          <w:rFonts w:ascii="GHEA Mariam" w:eastAsia="GHEA Mariam" w:hAnsi="GHEA Mariam" w:cs="GHEA Mariam"/>
          <w:sz w:val="24"/>
          <w:szCs w:val="24"/>
          <w:lang w:val="hy-AM"/>
        </w:rPr>
        <w:t xml:space="preserve"> է, որ ՀՀ քրեական դատավարության </w:t>
      </w:r>
      <w:r w:rsidR="00C028BF">
        <w:rPr>
          <w:rFonts w:ascii="GHEA Mariam" w:eastAsia="GHEA Mariam" w:hAnsi="GHEA Mariam" w:cs="GHEA Mariam"/>
          <w:sz w:val="24"/>
          <w:szCs w:val="24"/>
          <w:lang w:val="hy-AM"/>
        </w:rPr>
        <w:t xml:space="preserve">օրենսգրքի </w:t>
      </w:r>
      <w:r w:rsidR="00D761C4">
        <w:rPr>
          <w:rFonts w:ascii="GHEA Mariam" w:eastAsia="GHEA Mariam" w:hAnsi="GHEA Mariam" w:cs="GHEA Mariam"/>
          <w:sz w:val="24"/>
          <w:szCs w:val="24"/>
          <w:lang w:val="hy-AM"/>
        </w:rPr>
        <w:t xml:space="preserve">301-րդ հոդվածի 2-րդ մասով նման պահանջ սահմանված չէ, հետևաբար բողոքաբերի կողմից </w:t>
      </w:r>
      <w:r w:rsidR="00D2044F">
        <w:rPr>
          <w:rFonts w:ascii="GHEA Mariam" w:eastAsia="GHEA Mariam" w:hAnsi="GHEA Mariam" w:cs="GHEA Mariam"/>
          <w:sz w:val="24"/>
          <w:szCs w:val="24"/>
          <w:lang w:val="hy-AM"/>
        </w:rPr>
        <w:t xml:space="preserve">համապատասխան </w:t>
      </w:r>
      <w:r w:rsidR="00D2044F" w:rsidRPr="00D2044F">
        <w:rPr>
          <w:rFonts w:ascii="GHEA Mariam" w:eastAsia="GHEA Mariam" w:hAnsi="GHEA Mariam" w:cs="GHEA Mariam"/>
          <w:sz w:val="24"/>
          <w:szCs w:val="24"/>
          <w:lang w:val="hy-AM"/>
        </w:rPr>
        <w:t xml:space="preserve">մինչդատական </w:t>
      </w:r>
      <w:r w:rsidR="00D2044F">
        <w:rPr>
          <w:rFonts w:ascii="GHEA Mariam" w:eastAsia="GHEA Mariam" w:hAnsi="GHEA Mariam" w:cs="GHEA Mariam"/>
          <w:sz w:val="24"/>
          <w:szCs w:val="24"/>
          <w:lang w:val="hy-AM"/>
        </w:rPr>
        <w:t>ակտ</w:t>
      </w:r>
      <w:r w:rsidR="00D2044F" w:rsidRPr="00D2044F">
        <w:rPr>
          <w:rFonts w:ascii="GHEA Mariam" w:eastAsia="GHEA Mariam" w:hAnsi="GHEA Mariam" w:cs="GHEA Mariam"/>
          <w:sz w:val="24"/>
          <w:szCs w:val="24"/>
          <w:lang w:val="hy-AM"/>
        </w:rPr>
        <w:t xml:space="preserve">ը դատարան </w:t>
      </w:r>
      <w:r w:rsidR="00D2044F">
        <w:rPr>
          <w:rFonts w:ascii="GHEA Mariam" w:eastAsia="GHEA Mariam" w:hAnsi="GHEA Mariam" w:cs="GHEA Mariam"/>
          <w:sz w:val="24"/>
          <w:szCs w:val="24"/>
          <w:lang w:val="hy-AM"/>
        </w:rPr>
        <w:t>բողոքարկ</w:t>
      </w:r>
      <w:r w:rsidR="00D2044F" w:rsidRPr="00D2044F">
        <w:rPr>
          <w:rFonts w:ascii="GHEA Mariam" w:eastAsia="GHEA Mariam" w:hAnsi="GHEA Mariam" w:cs="GHEA Mariam"/>
          <w:sz w:val="24"/>
          <w:szCs w:val="24"/>
          <w:lang w:val="hy-AM"/>
        </w:rPr>
        <w:t>ել</w:t>
      </w:r>
      <w:r w:rsidR="00D2044F">
        <w:rPr>
          <w:rFonts w:ascii="GHEA Mariam" w:eastAsia="GHEA Mariam" w:hAnsi="GHEA Mariam" w:cs="GHEA Mariam"/>
          <w:sz w:val="24"/>
          <w:szCs w:val="24"/>
          <w:lang w:val="hy-AM"/>
        </w:rPr>
        <w:t>ու ժամկետը պահպան</w:t>
      </w:r>
      <w:r w:rsidR="00D761C4">
        <w:rPr>
          <w:rFonts w:ascii="GHEA Mariam" w:eastAsia="GHEA Mariam" w:hAnsi="GHEA Mariam" w:cs="GHEA Mariam"/>
          <w:sz w:val="24"/>
          <w:szCs w:val="24"/>
          <w:lang w:val="hy-AM"/>
        </w:rPr>
        <w:t xml:space="preserve">ած </w:t>
      </w:r>
      <w:r w:rsidR="00D2044F">
        <w:rPr>
          <w:rFonts w:ascii="GHEA Mariam" w:eastAsia="GHEA Mariam" w:hAnsi="GHEA Mariam" w:cs="GHEA Mariam"/>
          <w:sz w:val="24"/>
          <w:szCs w:val="24"/>
          <w:lang w:val="hy-AM"/>
        </w:rPr>
        <w:t xml:space="preserve">լինելու պահանջը </w:t>
      </w:r>
      <w:r w:rsidR="00D2044F" w:rsidRPr="00D2044F">
        <w:rPr>
          <w:rFonts w:ascii="GHEA Mariam" w:eastAsia="GHEA Mariam" w:hAnsi="GHEA Mariam" w:cs="GHEA Mariam"/>
          <w:sz w:val="24"/>
          <w:szCs w:val="24"/>
          <w:lang w:val="hy-AM"/>
        </w:rPr>
        <w:t>կարող էր քննարկման առարկա դառնալ ներկայացված միջնորդության հիմնավորվածության ըստ էության քննության շրջանակներում։</w:t>
      </w:r>
    </w:p>
    <w:p w14:paraId="39CC5AC9" w14:textId="77777777" w:rsidR="003454E4" w:rsidRDefault="0033466A" w:rsidP="003454E4">
      <w:pPr>
        <w:tabs>
          <w:tab w:val="left" w:pos="567"/>
        </w:tabs>
        <w:spacing w:line="360" w:lineRule="auto"/>
        <w:ind w:leftChars="0" w:firstLineChars="0" w:firstLine="567"/>
        <w:contextualSpacing/>
        <w:jc w:val="both"/>
        <w:rPr>
          <w:rFonts w:ascii="GHEA Mariam" w:eastAsia="GHEA Mariam" w:hAnsi="GHEA Mariam" w:cs="GHEA Mariam"/>
          <w:sz w:val="24"/>
          <w:szCs w:val="24"/>
          <w:lang w:val="hy-AM"/>
        </w:rPr>
      </w:pPr>
      <w:r>
        <w:rPr>
          <w:rFonts w:ascii="GHEA Mariam" w:eastAsia="GHEA Mariam" w:hAnsi="GHEA Mariam" w:cs="GHEA Mariam"/>
          <w:sz w:val="24"/>
          <w:szCs w:val="24"/>
          <w:lang w:val="hy-AM"/>
        </w:rPr>
        <w:t>17</w:t>
      </w:r>
      <w:r>
        <w:rPr>
          <w:rFonts w:ascii="Times New Roman" w:eastAsia="GHEA Mariam" w:hAnsi="Times New Roman" w:cs="Times New Roman"/>
          <w:sz w:val="24"/>
          <w:szCs w:val="24"/>
          <w:lang w:val="hy-AM"/>
        </w:rPr>
        <w:t xml:space="preserve">․ </w:t>
      </w:r>
      <w:r w:rsidR="00B500A0">
        <w:rPr>
          <w:rFonts w:ascii="GHEA Mariam" w:eastAsia="GHEA Mariam" w:hAnsi="GHEA Mariam" w:cs="GHEA Mariam"/>
          <w:sz w:val="24"/>
          <w:szCs w:val="24"/>
          <w:lang w:val="hy-AM"/>
        </w:rPr>
        <w:t xml:space="preserve">Ինչ վերաբերում է </w:t>
      </w:r>
      <w:r w:rsidR="00B500A0" w:rsidRPr="000D55D9">
        <w:rPr>
          <w:rFonts w:ascii="GHEA Mariam" w:eastAsia="GHEA Mariam" w:hAnsi="GHEA Mariam" w:cs="GHEA Mariam"/>
          <w:sz w:val="24"/>
          <w:szCs w:val="24"/>
          <w:lang w:val="hy-AM"/>
        </w:rPr>
        <w:t>բողոք</w:t>
      </w:r>
      <w:r w:rsidR="00F971E0">
        <w:rPr>
          <w:rFonts w:ascii="GHEA Mariam" w:eastAsia="GHEA Mariam" w:hAnsi="GHEA Mariam" w:cs="GHEA Mariam"/>
          <w:sz w:val="24"/>
          <w:szCs w:val="24"/>
          <w:lang w:val="hy-AM"/>
        </w:rPr>
        <w:t>ում</w:t>
      </w:r>
      <w:r w:rsidR="00B500A0" w:rsidRPr="000D55D9">
        <w:rPr>
          <w:rFonts w:ascii="GHEA Mariam" w:eastAsia="GHEA Mariam" w:hAnsi="GHEA Mariam" w:cs="GHEA Mariam"/>
          <w:sz w:val="24"/>
          <w:szCs w:val="24"/>
          <w:lang w:val="hy-AM"/>
        </w:rPr>
        <w:t xml:space="preserve"> իրավասու դատարանի անվանումը Երևան քաղաքի ընդհանուր իրավասության առաջին ատյանի քրեական </w:t>
      </w:r>
      <w:r w:rsidR="00B500A0">
        <w:rPr>
          <w:rFonts w:ascii="GHEA Mariam" w:eastAsia="GHEA Mariam" w:hAnsi="GHEA Mariam" w:cs="GHEA Mariam"/>
          <w:sz w:val="24"/>
          <w:szCs w:val="24"/>
          <w:lang w:val="hy-AM"/>
        </w:rPr>
        <w:t>դատարան</w:t>
      </w:r>
      <w:r w:rsidR="00F971E0" w:rsidRPr="00F971E0">
        <w:rPr>
          <w:rFonts w:ascii="GHEA Mariam" w:eastAsia="GHEA Mariam" w:hAnsi="GHEA Mariam" w:cs="GHEA Mariam"/>
          <w:sz w:val="24"/>
          <w:szCs w:val="24"/>
          <w:lang w:val="hy-AM"/>
        </w:rPr>
        <w:t xml:space="preserve"> </w:t>
      </w:r>
      <w:r w:rsidR="00F971E0" w:rsidRPr="000D55D9">
        <w:rPr>
          <w:rFonts w:ascii="GHEA Mariam" w:eastAsia="GHEA Mariam" w:hAnsi="GHEA Mariam" w:cs="GHEA Mariam"/>
          <w:sz w:val="24"/>
          <w:szCs w:val="24"/>
          <w:lang w:val="hy-AM"/>
        </w:rPr>
        <w:t xml:space="preserve">նշված </w:t>
      </w:r>
      <w:r w:rsidR="00F971E0">
        <w:rPr>
          <w:rFonts w:ascii="GHEA Mariam" w:eastAsia="GHEA Mariam" w:hAnsi="GHEA Mariam" w:cs="GHEA Mariam"/>
          <w:sz w:val="24"/>
          <w:szCs w:val="24"/>
          <w:lang w:val="hy-AM"/>
        </w:rPr>
        <w:t>լինելու Առաջին ատյանի դատարանի դատողությանը, ապա</w:t>
      </w:r>
      <w:r w:rsidR="00F971E0" w:rsidRPr="00F971E0">
        <w:rPr>
          <w:rFonts w:ascii="GHEA Mariam" w:eastAsia="GHEA Mariam" w:hAnsi="GHEA Mariam" w:cs="GHEA Mariam"/>
          <w:sz w:val="24"/>
          <w:szCs w:val="24"/>
          <w:lang w:val="hy-AM"/>
        </w:rPr>
        <w:t xml:space="preserve"> Վճռաբեկ դատարանի</w:t>
      </w:r>
      <w:r w:rsidR="003454E4">
        <w:rPr>
          <w:rFonts w:ascii="GHEA Mariam" w:eastAsia="GHEA Mariam" w:hAnsi="GHEA Mariam" w:cs="GHEA Mariam"/>
          <w:sz w:val="24"/>
          <w:szCs w:val="24"/>
          <w:lang w:val="hy-AM"/>
        </w:rPr>
        <w:t xml:space="preserve"> գնահատմամբ նշվածը չի կարող դիտարկվել որպես խախտում։</w:t>
      </w:r>
    </w:p>
    <w:p w14:paraId="17C8AC3C" w14:textId="1CBA7FFA" w:rsidR="00F971E0" w:rsidRPr="00B500A0" w:rsidRDefault="0033466A" w:rsidP="003454E4">
      <w:pPr>
        <w:tabs>
          <w:tab w:val="left" w:pos="567"/>
        </w:tabs>
        <w:spacing w:line="360" w:lineRule="auto"/>
        <w:ind w:leftChars="0" w:firstLineChars="0" w:firstLine="567"/>
        <w:contextualSpacing/>
        <w:jc w:val="both"/>
        <w:rPr>
          <w:rFonts w:ascii="GHEA Mariam" w:eastAsia="GHEA Mariam" w:hAnsi="GHEA Mariam" w:cs="GHEA Mariam"/>
          <w:sz w:val="24"/>
          <w:szCs w:val="24"/>
          <w:lang w:val="hy-AM"/>
        </w:rPr>
      </w:pPr>
      <w:r>
        <w:rPr>
          <w:rFonts w:ascii="GHEA Mariam" w:eastAsia="GHEA Mariam" w:hAnsi="GHEA Mariam" w:cs="GHEA Mariam"/>
          <w:sz w:val="24"/>
          <w:szCs w:val="24"/>
          <w:lang w:val="hy-AM"/>
        </w:rPr>
        <w:lastRenderedPageBreak/>
        <w:t>18</w:t>
      </w:r>
      <w:r>
        <w:rPr>
          <w:rFonts w:ascii="Times New Roman" w:eastAsia="GHEA Mariam" w:hAnsi="Times New Roman" w:cs="Times New Roman"/>
          <w:sz w:val="24"/>
          <w:szCs w:val="24"/>
          <w:lang w:val="hy-AM"/>
        </w:rPr>
        <w:t xml:space="preserve">․ </w:t>
      </w:r>
      <w:r w:rsidR="00F971E0">
        <w:rPr>
          <w:rFonts w:ascii="GHEA Mariam" w:eastAsia="GHEA Mariam" w:hAnsi="GHEA Mariam" w:cs="GHEA Mariam"/>
          <w:sz w:val="24"/>
          <w:szCs w:val="24"/>
          <w:lang w:val="hy-AM"/>
        </w:rPr>
        <w:t>Վ</w:t>
      </w:r>
      <w:r w:rsidR="00F971E0" w:rsidRPr="00F971E0">
        <w:rPr>
          <w:rFonts w:ascii="GHEA Mariam" w:eastAsia="GHEA Mariam" w:hAnsi="GHEA Mariam" w:cs="GHEA Mariam"/>
          <w:sz w:val="24"/>
          <w:szCs w:val="24"/>
          <w:lang w:val="hy-AM"/>
        </w:rPr>
        <w:t>երոգրյալի հիման վրա Վճռաբեկ դատարան</w:t>
      </w:r>
      <w:r w:rsidR="00F971E0">
        <w:rPr>
          <w:rFonts w:ascii="GHEA Mariam" w:eastAsia="GHEA Mariam" w:hAnsi="GHEA Mariam" w:cs="GHEA Mariam"/>
          <w:sz w:val="24"/>
          <w:szCs w:val="24"/>
          <w:lang w:val="hy-AM"/>
        </w:rPr>
        <w:t xml:space="preserve">ն արձանագրում է, </w:t>
      </w:r>
      <w:r w:rsidR="00241A39">
        <w:rPr>
          <w:rFonts w:ascii="GHEA Mariam" w:eastAsia="GHEA Mariam" w:hAnsi="GHEA Mariam" w:cs="GHEA Mariam"/>
          <w:sz w:val="24"/>
          <w:szCs w:val="24"/>
          <w:lang w:val="hy-AM"/>
        </w:rPr>
        <w:t xml:space="preserve">որ </w:t>
      </w:r>
      <w:r w:rsidR="00644E63" w:rsidRPr="009565EF">
        <w:rPr>
          <w:rFonts w:ascii="GHEA Mariam" w:eastAsia="GHEA Mariam" w:hAnsi="GHEA Mariam" w:cs="GHEA Mariam"/>
          <w:sz w:val="24"/>
          <w:szCs w:val="24"/>
          <w:lang w:val="hy-AM"/>
        </w:rPr>
        <w:t>Առաջին ատյանի դատարան</w:t>
      </w:r>
      <w:r w:rsidR="00644E63">
        <w:rPr>
          <w:rFonts w:ascii="GHEA Mariam" w:eastAsia="GHEA Mariam" w:hAnsi="GHEA Mariam" w:cs="GHEA Mariam"/>
          <w:sz w:val="24"/>
          <w:szCs w:val="24"/>
          <w:lang w:val="hy-AM"/>
        </w:rPr>
        <w:t>ի կողմից մինչդատական ակտի իրավաչափության դատական երաշխիքների վերաբերյալ վարույթ հարուցելը</w:t>
      </w:r>
      <w:r w:rsidR="00644E63" w:rsidRPr="00781E78">
        <w:rPr>
          <w:rFonts w:ascii="GHEA Mariam" w:eastAsia="GHEA Mariam" w:hAnsi="GHEA Mariam" w:cs="GHEA Mariam"/>
          <w:sz w:val="24"/>
          <w:szCs w:val="24"/>
          <w:lang w:val="hy-AM"/>
        </w:rPr>
        <w:t xml:space="preserve"> </w:t>
      </w:r>
      <w:r w:rsidR="00644E63">
        <w:rPr>
          <w:rFonts w:ascii="GHEA Mariam" w:eastAsia="GHEA Mariam" w:hAnsi="GHEA Mariam" w:cs="GHEA Mariam"/>
          <w:sz w:val="24"/>
          <w:szCs w:val="24"/>
          <w:lang w:val="hy-AM"/>
        </w:rPr>
        <w:t xml:space="preserve">մերժելը, </w:t>
      </w:r>
      <w:r w:rsidR="00644E63" w:rsidRPr="009565EF">
        <w:rPr>
          <w:rFonts w:ascii="GHEA Mariam" w:eastAsia="GHEA Mariam" w:hAnsi="GHEA Mariam" w:cs="GHEA Mariam"/>
          <w:sz w:val="24"/>
          <w:szCs w:val="24"/>
          <w:lang w:val="hy-AM"/>
        </w:rPr>
        <w:t>իսկ Վերաքննիչ դատարան</w:t>
      </w:r>
      <w:r w:rsidR="00644E63">
        <w:rPr>
          <w:rFonts w:ascii="GHEA Mariam" w:eastAsia="GHEA Mariam" w:hAnsi="GHEA Mariam" w:cs="GHEA Mariam"/>
          <w:sz w:val="24"/>
          <w:szCs w:val="24"/>
          <w:lang w:val="hy-AM"/>
        </w:rPr>
        <w:t>ի կողմից</w:t>
      </w:r>
      <w:r w:rsidR="00644E63" w:rsidRPr="009565EF">
        <w:rPr>
          <w:rFonts w:ascii="GHEA Mariam" w:eastAsia="GHEA Mariam" w:hAnsi="GHEA Mariam" w:cs="GHEA Mariam"/>
          <w:sz w:val="24"/>
          <w:szCs w:val="24"/>
          <w:lang w:val="hy-AM"/>
        </w:rPr>
        <w:t xml:space="preserve"> Առաջին ատյանի դատարանի դատական ակտն անփոփոխ թողնել</w:t>
      </w:r>
      <w:r w:rsidR="00644E63">
        <w:rPr>
          <w:rFonts w:ascii="GHEA Mariam" w:eastAsia="GHEA Mariam" w:hAnsi="GHEA Mariam" w:cs="GHEA Mariam"/>
          <w:sz w:val="24"/>
          <w:szCs w:val="24"/>
          <w:lang w:val="hy-AM"/>
        </w:rPr>
        <w:t xml:space="preserve">ը </w:t>
      </w:r>
      <w:r w:rsidR="00F971E0" w:rsidRPr="00F971E0">
        <w:rPr>
          <w:rFonts w:ascii="GHEA Mariam" w:eastAsia="GHEA Mariam" w:hAnsi="GHEA Mariam" w:cs="GHEA Mariam"/>
          <w:sz w:val="24"/>
          <w:szCs w:val="24"/>
          <w:lang w:val="hy-AM"/>
        </w:rPr>
        <w:t xml:space="preserve">ոչ իրավաչափորեն սահմանափակել են </w:t>
      </w:r>
      <w:r w:rsidR="00F971E0">
        <w:rPr>
          <w:rFonts w:ascii="GHEA Mariam" w:eastAsia="GHEA Mariam" w:hAnsi="GHEA Mariam" w:cs="GHEA Mariam"/>
          <w:sz w:val="24"/>
          <w:szCs w:val="24"/>
          <w:lang w:val="hy-AM"/>
        </w:rPr>
        <w:t xml:space="preserve">Նաիրա Մելիքյանի՝ </w:t>
      </w:r>
      <w:r w:rsidR="00F971E0" w:rsidRPr="00F971E0">
        <w:rPr>
          <w:rFonts w:ascii="GHEA Mariam" w:eastAsia="GHEA Mariam" w:hAnsi="GHEA Mariam" w:cs="GHEA Mariam"/>
          <w:sz w:val="24"/>
          <w:szCs w:val="24"/>
          <w:lang w:val="hy-AM"/>
        </w:rPr>
        <w:t>դատարան դիմելու իրավունքը, որի արդյունքում խախտվել են անձի՝ դատական պաշտպանության և դատարանի մատչելիության իրավունքները:</w:t>
      </w:r>
    </w:p>
    <w:p w14:paraId="638B58F3" w14:textId="7BFF4BB9" w:rsidR="00644E63" w:rsidRDefault="00644E63" w:rsidP="00644E63">
      <w:pPr>
        <w:tabs>
          <w:tab w:val="left" w:pos="567"/>
        </w:tabs>
        <w:spacing w:line="360" w:lineRule="auto"/>
        <w:ind w:leftChars="0" w:firstLineChars="0" w:firstLine="567"/>
        <w:contextualSpacing/>
        <w:jc w:val="both"/>
        <w:rPr>
          <w:rFonts w:ascii="GHEA Mariam" w:eastAsia="GHEA Mariam" w:hAnsi="GHEA Mariam" w:cs="GHEA Mariam"/>
          <w:sz w:val="24"/>
          <w:szCs w:val="24"/>
          <w:lang w:val="hy-AM"/>
        </w:rPr>
      </w:pPr>
      <w:r>
        <w:rPr>
          <w:rFonts w:ascii="GHEA Mariam" w:eastAsia="GHEA Mariam" w:hAnsi="GHEA Mariam" w:cs="GHEA Mariam"/>
          <w:sz w:val="24"/>
          <w:szCs w:val="24"/>
          <w:lang w:val="hy-AM"/>
        </w:rPr>
        <w:t>Այսպի</w:t>
      </w:r>
      <w:r w:rsidR="00241A39">
        <w:rPr>
          <w:rFonts w:ascii="GHEA Mariam" w:eastAsia="GHEA Mariam" w:hAnsi="GHEA Mariam" w:cs="GHEA Mariam"/>
          <w:sz w:val="24"/>
          <w:szCs w:val="24"/>
          <w:lang w:val="hy-AM"/>
        </w:rPr>
        <w:t>ս</w:t>
      </w:r>
      <w:r>
        <w:rPr>
          <w:rFonts w:ascii="GHEA Mariam" w:eastAsia="GHEA Mariam" w:hAnsi="GHEA Mariam" w:cs="GHEA Mariam"/>
          <w:sz w:val="24"/>
          <w:szCs w:val="24"/>
          <w:lang w:val="hy-AM"/>
        </w:rPr>
        <w:t>ով,</w:t>
      </w:r>
      <w:r w:rsidRPr="002F38B0">
        <w:rPr>
          <w:rFonts w:ascii="GHEA Mariam" w:eastAsia="GHEA Mariam" w:hAnsi="GHEA Mariam" w:cs="GHEA Mariam"/>
          <w:sz w:val="24"/>
          <w:szCs w:val="24"/>
          <w:lang w:val="hy-AM"/>
        </w:rPr>
        <w:t xml:space="preserve"> Վճռաբեկ դատարանը գտնում է, որ </w:t>
      </w:r>
      <w:r w:rsidRPr="00990681">
        <w:rPr>
          <w:rFonts w:ascii="GHEA Mariam" w:eastAsia="GHEA Mariam" w:hAnsi="GHEA Mariam" w:cs="GHEA Mariam"/>
          <w:color w:val="000000"/>
          <w:sz w:val="24"/>
          <w:szCs w:val="24"/>
          <w:lang w:val="hy-AM"/>
        </w:rPr>
        <w:t>ստորադաս դատարանների հետևությունն</w:t>
      </w:r>
      <w:r w:rsidR="00AA05B5">
        <w:rPr>
          <w:rFonts w:ascii="GHEA Mariam" w:eastAsia="GHEA Mariam" w:hAnsi="GHEA Mariam" w:cs="GHEA Mariam"/>
          <w:color w:val="000000"/>
          <w:sz w:val="24"/>
          <w:szCs w:val="24"/>
          <w:lang w:val="hy-AM"/>
        </w:rPr>
        <w:t>երն</w:t>
      </w:r>
      <w:r w:rsidRPr="00990681">
        <w:rPr>
          <w:rFonts w:ascii="GHEA Mariam" w:eastAsia="GHEA Mariam" w:hAnsi="GHEA Mariam" w:cs="GHEA Mariam"/>
          <w:color w:val="000000"/>
          <w:sz w:val="24"/>
          <w:szCs w:val="24"/>
          <w:lang w:val="hy-AM"/>
        </w:rPr>
        <w:t xml:space="preserve"> առ այն, որ</w:t>
      </w:r>
      <w:r>
        <w:rPr>
          <w:rFonts w:ascii="GHEA Mariam" w:eastAsia="GHEA Mariam" w:hAnsi="GHEA Mariam" w:cs="GHEA Mariam"/>
          <w:color w:val="000000"/>
          <w:sz w:val="24"/>
          <w:szCs w:val="24"/>
          <w:lang w:val="hy-AM"/>
        </w:rPr>
        <w:t xml:space="preserve"> </w:t>
      </w:r>
      <w:r>
        <w:rPr>
          <w:rFonts w:ascii="GHEA Mariam" w:eastAsia="GHEA Mariam" w:hAnsi="GHEA Mariam" w:cs="GHEA Mariam"/>
          <w:sz w:val="24"/>
          <w:szCs w:val="24"/>
          <w:lang w:val="hy-AM"/>
        </w:rPr>
        <w:t>ներկայացուցիչ</w:t>
      </w:r>
      <w:r w:rsidR="00D2044F">
        <w:rPr>
          <w:rFonts w:ascii="GHEA Mariam" w:eastAsia="GHEA Mariam" w:hAnsi="GHEA Mariam" w:cs="GHEA Mariam"/>
          <w:sz w:val="24"/>
          <w:szCs w:val="24"/>
          <w:lang w:val="hy-AM"/>
        </w:rPr>
        <w:t xml:space="preserve"> Լ</w:t>
      </w:r>
      <w:r>
        <w:rPr>
          <w:rFonts w:ascii="GHEA Mariam" w:eastAsia="GHEA Mariam" w:hAnsi="GHEA Mariam" w:cs="GHEA Mariam"/>
          <w:sz w:val="24"/>
          <w:szCs w:val="24"/>
          <w:lang w:val="hy-AM"/>
        </w:rPr>
        <w:t>.</w:t>
      </w:r>
      <w:r w:rsidR="00D2044F">
        <w:rPr>
          <w:rFonts w:ascii="GHEA Mariam" w:eastAsia="GHEA Mariam" w:hAnsi="GHEA Mariam" w:cs="GHEA Mariam"/>
          <w:sz w:val="24"/>
          <w:szCs w:val="24"/>
          <w:lang w:val="hy-AM"/>
        </w:rPr>
        <w:t>Սիմոն</w:t>
      </w:r>
      <w:r>
        <w:rPr>
          <w:rFonts w:ascii="GHEA Mariam" w:eastAsia="GHEA Mariam" w:hAnsi="GHEA Mariam" w:cs="GHEA Mariam"/>
          <w:sz w:val="24"/>
          <w:szCs w:val="24"/>
          <w:lang w:val="hy-AM"/>
        </w:rPr>
        <w:t>յանի կողմից</w:t>
      </w:r>
      <w:r w:rsidR="005006F7">
        <w:rPr>
          <w:rFonts w:ascii="GHEA Mariam" w:eastAsia="GHEA Mariam" w:hAnsi="GHEA Mariam" w:cs="GHEA Mariam"/>
          <w:sz w:val="24"/>
          <w:szCs w:val="24"/>
          <w:lang w:val="hy-AM"/>
        </w:rPr>
        <w:t xml:space="preserve"> չի</w:t>
      </w:r>
      <w:r>
        <w:rPr>
          <w:rFonts w:ascii="GHEA Mariam" w:eastAsia="GHEA Mariam" w:hAnsi="GHEA Mariam" w:cs="GHEA Mariam"/>
          <w:sz w:val="24"/>
          <w:szCs w:val="24"/>
          <w:lang w:val="hy-AM"/>
        </w:rPr>
        <w:t xml:space="preserve"> պահպանվ</w:t>
      </w:r>
      <w:r w:rsidR="005006F7">
        <w:rPr>
          <w:rFonts w:ascii="GHEA Mariam" w:eastAsia="GHEA Mariam" w:hAnsi="GHEA Mariam" w:cs="GHEA Mariam"/>
          <w:sz w:val="24"/>
          <w:szCs w:val="24"/>
          <w:lang w:val="hy-AM"/>
        </w:rPr>
        <w:t xml:space="preserve">ել </w:t>
      </w:r>
      <w:r>
        <w:rPr>
          <w:rFonts w:ascii="GHEA Mariam" w:eastAsia="GHEA Mariam" w:hAnsi="GHEA Mariam" w:cs="GHEA Mariam"/>
          <w:sz w:val="24"/>
          <w:szCs w:val="24"/>
          <w:lang w:val="hy-AM"/>
        </w:rPr>
        <w:t>մ</w:t>
      </w:r>
      <w:r w:rsidRPr="00FE0773">
        <w:rPr>
          <w:rFonts w:ascii="GHEA Mariam" w:eastAsia="GHEA Mariam" w:hAnsi="GHEA Mariam" w:cs="GHEA Mariam"/>
          <w:sz w:val="24"/>
          <w:szCs w:val="24"/>
          <w:lang w:val="hy-AM"/>
        </w:rPr>
        <w:t xml:space="preserve">ինչդատական ակտի </w:t>
      </w:r>
      <w:r>
        <w:rPr>
          <w:rFonts w:ascii="GHEA Mariam" w:eastAsia="GHEA Mariam" w:hAnsi="GHEA Mariam" w:cs="GHEA Mariam"/>
          <w:sz w:val="24"/>
          <w:szCs w:val="24"/>
          <w:lang w:val="hy-AM"/>
        </w:rPr>
        <w:t xml:space="preserve">վերաբերյալ բողոքին առաջադրվող </w:t>
      </w:r>
      <w:r w:rsidRPr="003201E0">
        <w:rPr>
          <w:rFonts w:ascii="GHEA Mariam" w:eastAsia="GHEA Mariam" w:hAnsi="GHEA Mariam" w:cs="GHEA Mariam"/>
          <w:sz w:val="24"/>
          <w:szCs w:val="24"/>
          <w:lang w:val="hy-AM"/>
        </w:rPr>
        <w:t>պա</w:t>
      </w:r>
      <w:r>
        <w:rPr>
          <w:rFonts w:ascii="GHEA Mariam" w:eastAsia="GHEA Mariam" w:hAnsi="GHEA Mariam" w:cs="GHEA Mariam"/>
          <w:sz w:val="24"/>
          <w:szCs w:val="24"/>
          <w:lang w:val="hy-AM"/>
        </w:rPr>
        <w:t>հանջ</w:t>
      </w:r>
      <w:r w:rsidR="00D2044F">
        <w:rPr>
          <w:rFonts w:ascii="GHEA Mariam" w:eastAsia="GHEA Mariam" w:hAnsi="GHEA Mariam" w:cs="GHEA Mariam"/>
          <w:sz w:val="24"/>
          <w:szCs w:val="24"/>
          <w:lang w:val="hy-AM"/>
        </w:rPr>
        <w:t>ներ</w:t>
      </w:r>
      <w:r>
        <w:rPr>
          <w:rFonts w:ascii="GHEA Mariam" w:eastAsia="GHEA Mariam" w:hAnsi="GHEA Mariam" w:cs="GHEA Mariam"/>
          <w:sz w:val="24"/>
          <w:szCs w:val="24"/>
          <w:lang w:val="hy-AM"/>
        </w:rPr>
        <w:t xml:space="preserve">ը, </w:t>
      </w:r>
      <w:r>
        <w:rPr>
          <w:rFonts w:ascii="GHEA Mariam" w:eastAsia="GHEA Mariam" w:hAnsi="GHEA Mariam" w:cs="GHEA Mariam"/>
          <w:color w:val="000000"/>
          <w:sz w:val="24"/>
          <w:szCs w:val="24"/>
          <w:lang w:val="hy-AM"/>
        </w:rPr>
        <w:t>իրավաչափ</w:t>
      </w:r>
      <w:r w:rsidRPr="00990681">
        <w:rPr>
          <w:rFonts w:ascii="GHEA Mariam" w:eastAsia="GHEA Mariam" w:hAnsi="GHEA Mariam" w:cs="GHEA Mariam"/>
          <w:color w:val="000000"/>
          <w:sz w:val="24"/>
          <w:szCs w:val="24"/>
          <w:lang w:val="hy-AM"/>
        </w:rPr>
        <w:t xml:space="preserve"> </w:t>
      </w:r>
      <w:r>
        <w:rPr>
          <w:rFonts w:ascii="GHEA Mariam" w:eastAsia="GHEA Mariam" w:hAnsi="GHEA Mariam" w:cs="GHEA Mariam"/>
          <w:color w:val="000000"/>
          <w:sz w:val="24"/>
          <w:szCs w:val="24"/>
          <w:lang w:val="hy-AM"/>
        </w:rPr>
        <w:t>չ</w:t>
      </w:r>
      <w:r w:rsidR="00AA05B5">
        <w:rPr>
          <w:rFonts w:ascii="GHEA Mariam" w:eastAsia="GHEA Mariam" w:hAnsi="GHEA Mariam" w:cs="GHEA Mariam"/>
          <w:color w:val="000000"/>
          <w:sz w:val="24"/>
          <w:szCs w:val="24"/>
          <w:lang w:val="hy-AM"/>
        </w:rPr>
        <w:t>են</w:t>
      </w:r>
      <w:r>
        <w:rPr>
          <w:rFonts w:ascii="GHEA Mariam" w:eastAsia="GHEA Mariam" w:hAnsi="GHEA Mariam" w:cs="GHEA Mariam"/>
          <w:sz w:val="24"/>
          <w:szCs w:val="24"/>
          <w:lang w:val="hy-AM"/>
        </w:rPr>
        <w:t>։</w:t>
      </w:r>
    </w:p>
    <w:p w14:paraId="73E04B40" w14:textId="7122504A" w:rsidR="00644E63" w:rsidRPr="00990681" w:rsidRDefault="0033466A" w:rsidP="00644E63">
      <w:pPr>
        <w:tabs>
          <w:tab w:val="left" w:pos="567"/>
        </w:tabs>
        <w:spacing w:line="360" w:lineRule="auto"/>
        <w:ind w:leftChars="0" w:firstLineChars="0" w:firstLine="567"/>
        <w:contextualSpacing/>
        <w:jc w:val="both"/>
        <w:rPr>
          <w:rFonts w:ascii="GHEA Mariam" w:eastAsia="GHEA Mariam" w:hAnsi="GHEA Mariam" w:cs="GHEA Mariam"/>
          <w:sz w:val="24"/>
          <w:szCs w:val="24"/>
          <w:lang w:val="hy-AM"/>
        </w:rPr>
      </w:pPr>
      <w:r>
        <w:rPr>
          <w:rFonts w:ascii="GHEA Mariam" w:eastAsia="GHEA Mariam" w:hAnsi="GHEA Mariam" w:cs="GHEA Mariam"/>
          <w:sz w:val="24"/>
          <w:szCs w:val="24"/>
          <w:lang w:val="hy-AM"/>
        </w:rPr>
        <w:t>19</w:t>
      </w:r>
      <w:r w:rsidR="00644E63" w:rsidRPr="00990681">
        <w:rPr>
          <w:rFonts w:ascii="GHEA Mariam" w:eastAsia="GHEA Mariam" w:hAnsi="GHEA Mariam" w:cs="GHEA Mariam"/>
          <w:sz w:val="24"/>
          <w:szCs w:val="24"/>
          <w:lang w:val="hy-AM"/>
        </w:rPr>
        <w:t xml:space="preserve">. </w:t>
      </w:r>
      <w:r w:rsidR="00644E63" w:rsidRPr="009565EF">
        <w:rPr>
          <w:rFonts w:ascii="GHEA Mariam" w:eastAsia="GHEA Mariam" w:hAnsi="GHEA Mariam" w:cs="GHEA Mariam"/>
          <w:sz w:val="24"/>
          <w:szCs w:val="24"/>
          <w:lang w:val="hy-AM"/>
        </w:rPr>
        <w:t xml:space="preserve">Ամփոփելով վերոգրյալը՝ Վճռաբեկ դատարանը գտնում է, որ սույն վարույթով Առաջին ատյանի դատարանը՝ դատական ակտ կայացնելիս, իսկ Վերաքննիչ </w:t>
      </w:r>
      <w:r w:rsidR="00241A39">
        <w:rPr>
          <w:rFonts w:ascii="GHEA Mariam" w:eastAsia="GHEA Mariam" w:hAnsi="GHEA Mariam" w:cs="GHEA Mariam"/>
          <w:sz w:val="24"/>
          <w:szCs w:val="24"/>
          <w:lang w:val="hy-AM"/>
        </w:rPr>
        <w:t>դատարանն այն</w:t>
      </w:r>
      <w:r w:rsidR="00644E63" w:rsidRPr="009565EF">
        <w:rPr>
          <w:rFonts w:ascii="GHEA Mariam" w:eastAsia="GHEA Mariam" w:hAnsi="GHEA Mariam" w:cs="GHEA Mariam"/>
          <w:sz w:val="24"/>
          <w:szCs w:val="24"/>
          <w:lang w:val="hy-AM"/>
        </w:rPr>
        <w:t xml:space="preserve"> անփոփոխ թողնել</w:t>
      </w:r>
      <w:r w:rsidR="00AA05B5">
        <w:rPr>
          <w:rFonts w:ascii="GHEA Mariam" w:eastAsia="GHEA Mariam" w:hAnsi="GHEA Mariam" w:cs="GHEA Mariam"/>
          <w:sz w:val="24"/>
          <w:szCs w:val="24"/>
          <w:lang w:val="hy-AM"/>
        </w:rPr>
        <w:t>իս</w:t>
      </w:r>
      <w:r w:rsidR="00644E63" w:rsidRPr="009565EF">
        <w:rPr>
          <w:rFonts w:ascii="GHEA Mariam" w:eastAsia="GHEA Mariam" w:hAnsi="GHEA Mariam" w:cs="GHEA Mariam"/>
          <w:sz w:val="24"/>
          <w:szCs w:val="24"/>
          <w:lang w:val="hy-AM"/>
        </w:rPr>
        <w:t>, թույլ են տվել դատական սխալ՝ ՀՀ քրեական դատավարության օրենսգրքի 302-րդ հոդվածի խախտում, որն իր բնույթով էական է, քանի որ հանգեցրել է ՀՀ քրեական դատավարության օրենսգրքի 23-րդ հոդվածով նախատեսված</w:t>
      </w:r>
      <w:r w:rsidR="00644E63" w:rsidRPr="009565EF">
        <w:rPr>
          <w:rFonts w:ascii="Arial Unicode" w:hAnsi="Arial Unicode"/>
          <w:b/>
          <w:bCs/>
          <w:color w:val="000000"/>
          <w:sz w:val="21"/>
          <w:szCs w:val="21"/>
          <w:shd w:val="clear" w:color="auto" w:fill="FFFFFF"/>
          <w:lang w:val="hy-AM"/>
        </w:rPr>
        <w:t xml:space="preserve"> </w:t>
      </w:r>
      <w:r w:rsidR="00644E63" w:rsidRPr="009565EF">
        <w:rPr>
          <w:rFonts w:ascii="GHEA Mariam" w:eastAsia="GHEA Mariam" w:hAnsi="GHEA Mariam" w:cs="GHEA Mariam"/>
          <w:sz w:val="24"/>
          <w:szCs w:val="24"/>
          <w:lang w:val="hy-AM"/>
        </w:rPr>
        <w:t xml:space="preserve">դատական պաշտպանության ապահովման սկզբունքի խախտման, ինչն ազդել է վարույթի ելքի վրա, </w:t>
      </w:r>
      <w:r w:rsidR="00AA05B5">
        <w:rPr>
          <w:rFonts w:ascii="GHEA Mariam" w:eastAsia="GHEA Mariam" w:hAnsi="GHEA Mariam" w:cs="GHEA Mariam"/>
          <w:sz w:val="24"/>
          <w:szCs w:val="24"/>
          <w:lang w:val="hy-AM"/>
        </w:rPr>
        <w:t>հետևաբար</w:t>
      </w:r>
      <w:r w:rsidR="00644E63" w:rsidRPr="009565EF">
        <w:rPr>
          <w:rFonts w:ascii="GHEA Mariam" w:eastAsia="GHEA Mariam" w:hAnsi="GHEA Mariam" w:cs="GHEA Mariam"/>
          <w:sz w:val="24"/>
          <w:szCs w:val="24"/>
          <w:lang w:val="hy-AM"/>
        </w:rPr>
        <w:t xml:space="preserve"> ՀՀ քրեական դատավարության օրենսգրքի 362-րդ հոդվածի համաձայն՝ հիմք է ստորադաս դատարանների դատական ակտերը բեկանելու </w:t>
      </w:r>
      <w:r w:rsidR="00644E63" w:rsidRPr="009565EF">
        <w:rPr>
          <w:rFonts w:ascii="GHEA Mariam" w:hAnsi="GHEA Mariam"/>
          <w:iCs/>
          <w:sz w:val="24"/>
          <w:szCs w:val="24"/>
          <w:shd w:val="clear" w:color="auto" w:fill="FFFFFF"/>
          <w:lang w:val="hy-AM"/>
        </w:rPr>
        <w:t xml:space="preserve">և </w:t>
      </w:r>
      <w:r w:rsidR="00644E63" w:rsidRPr="009565EF">
        <w:rPr>
          <w:rFonts w:ascii="GHEA Mariam" w:eastAsia="GHEA Mariam" w:hAnsi="GHEA Mariam" w:cs="GHEA Mariam"/>
          <w:sz w:val="24"/>
          <w:szCs w:val="24"/>
          <w:lang w:val="hy-AM"/>
        </w:rPr>
        <w:t>վարույթը Երևան քաղաքի առաջին ատյանի ընդհանուր իրավասության քրեական դատարան՝ նոր քննության փոխանցելու համար</w:t>
      </w:r>
      <w:r w:rsidR="00644E63" w:rsidRPr="009565EF">
        <w:rPr>
          <w:rFonts w:ascii="GHEA Mariam" w:eastAsia="GHEA Mariam" w:hAnsi="GHEA Mariam" w:cs="GHEA Mariam"/>
          <w:sz w:val="24"/>
          <w:szCs w:val="24"/>
          <w:vertAlign w:val="superscript"/>
        </w:rPr>
        <w:footnoteReference w:id="8"/>
      </w:r>
      <w:r w:rsidR="00644E63" w:rsidRPr="009565EF">
        <w:rPr>
          <w:rFonts w:ascii="GHEA Mariam" w:eastAsia="GHEA Mariam" w:hAnsi="GHEA Mariam" w:cs="GHEA Mariam"/>
          <w:sz w:val="24"/>
          <w:szCs w:val="24"/>
          <w:lang w:val="hy-AM"/>
        </w:rPr>
        <w:t>։</w:t>
      </w:r>
    </w:p>
    <w:p w14:paraId="7EB3C271" w14:textId="6FD79BEB" w:rsidR="00644E63" w:rsidRPr="009565EF" w:rsidRDefault="00644E63" w:rsidP="00644E63">
      <w:pPr>
        <w:tabs>
          <w:tab w:val="left" w:pos="567"/>
        </w:tabs>
        <w:spacing w:line="360" w:lineRule="auto"/>
        <w:ind w:leftChars="0" w:firstLineChars="0" w:firstLine="567"/>
        <w:contextualSpacing/>
        <w:jc w:val="both"/>
        <w:rPr>
          <w:rFonts w:ascii="GHEA Mariam" w:eastAsia="GHEA Mariam" w:hAnsi="GHEA Mariam" w:cs="GHEA Mariam"/>
          <w:sz w:val="24"/>
          <w:szCs w:val="24"/>
          <w:lang w:val="hy-AM"/>
        </w:rPr>
      </w:pPr>
      <w:r w:rsidRPr="00E1269F">
        <w:rPr>
          <w:rFonts w:ascii="GHEA Mariam" w:eastAsia="GHEA Mariam" w:hAnsi="GHEA Mariam" w:cs="GHEA Mariam"/>
          <w:sz w:val="24"/>
          <w:szCs w:val="24"/>
          <w:lang w:val="hy-AM"/>
        </w:rPr>
        <w:t xml:space="preserve">Վճռաբեկ դատարանն արձանագրում է, որ նոր քննության ընթացքում Առաջին ատյանի դատարանը ներկայացուցիչ </w:t>
      </w:r>
      <w:r w:rsidR="00D2044F">
        <w:rPr>
          <w:rFonts w:ascii="GHEA Mariam" w:eastAsia="GHEA Mariam" w:hAnsi="GHEA Mariam" w:cs="GHEA Mariam"/>
          <w:sz w:val="24"/>
          <w:szCs w:val="24"/>
          <w:lang w:val="hy-AM"/>
        </w:rPr>
        <w:t>Լ</w:t>
      </w:r>
      <w:r w:rsidRPr="00E1269F">
        <w:rPr>
          <w:rFonts w:ascii="GHEA Mariam" w:eastAsia="GHEA Mariam" w:hAnsi="GHEA Mariam" w:cs="GHEA Mariam"/>
          <w:sz w:val="24"/>
          <w:szCs w:val="24"/>
          <w:lang w:val="hy-AM"/>
        </w:rPr>
        <w:t>.</w:t>
      </w:r>
      <w:r w:rsidR="00D2044F">
        <w:rPr>
          <w:rFonts w:ascii="GHEA Mariam" w:eastAsia="GHEA Mariam" w:hAnsi="GHEA Mariam" w:cs="GHEA Mariam"/>
          <w:sz w:val="24"/>
          <w:szCs w:val="24"/>
          <w:lang w:val="hy-AM"/>
        </w:rPr>
        <w:t>Սիմոն</w:t>
      </w:r>
      <w:r w:rsidRPr="00E1269F">
        <w:rPr>
          <w:rFonts w:ascii="GHEA Mariam" w:eastAsia="GHEA Mariam" w:hAnsi="GHEA Mariam" w:cs="GHEA Mariam"/>
          <w:sz w:val="24"/>
          <w:szCs w:val="24"/>
          <w:lang w:val="hy-AM"/>
        </w:rPr>
        <w:t>յանի</w:t>
      </w:r>
      <w:r>
        <w:rPr>
          <w:rFonts w:ascii="GHEA Mariam" w:eastAsia="GHEA Mariam" w:hAnsi="GHEA Mariam" w:cs="GHEA Mariam"/>
          <w:sz w:val="24"/>
          <w:szCs w:val="24"/>
          <w:lang w:val="hy-AM"/>
        </w:rPr>
        <w:t>՝</w:t>
      </w:r>
      <w:r w:rsidRPr="00E1269F">
        <w:rPr>
          <w:rFonts w:ascii="GHEA Mariam" w:eastAsia="GHEA Mariam" w:hAnsi="GHEA Mariam" w:cs="GHEA Mariam"/>
          <w:sz w:val="24"/>
          <w:szCs w:val="24"/>
          <w:lang w:val="hy-AM"/>
        </w:rPr>
        <w:t xml:space="preserve"> մինչդատական ակտի վերաբերյալ բողոքի կապակցությամբ պետք է հանգի համապատասխան հետևության։</w:t>
      </w:r>
    </w:p>
    <w:bookmarkEnd w:id="3"/>
    <w:p w14:paraId="51377457" w14:textId="07735C4A" w:rsidR="00644E63" w:rsidRPr="009C33F0" w:rsidRDefault="00644E63" w:rsidP="00644E63">
      <w:pPr>
        <w:tabs>
          <w:tab w:val="left" w:pos="567"/>
        </w:tabs>
        <w:spacing w:line="360" w:lineRule="auto"/>
        <w:ind w:leftChars="0" w:firstLineChars="0" w:firstLine="567"/>
        <w:contextualSpacing/>
        <w:jc w:val="both"/>
        <w:rPr>
          <w:rFonts w:ascii="GHEA Mariam" w:eastAsia="GHEA Mariam" w:hAnsi="GHEA Mariam" w:cs="GHEA Mariam"/>
          <w:color w:val="000000"/>
          <w:sz w:val="24"/>
          <w:szCs w:val="24"/>
          <w:lang w:val="hy-AM"/>
        </w:rPr>
      </w:pPr>
      <w:r w:rsidRPr="00990681">
        <w:rPr>
          <w:rFonts w:ascii="GHEA Mariam" w:eastAsia="GHEA Mariam" w:hAnsi="GHEA Mariam" w:cs="GHEA Mariam"/>
          <w:color w:val="000000"/>
          <w:sz w:val="24"/>
          <w:szCs w:val="24"/>
          <w:lang w:val="hy-AM"/>
        </w:rPr>
        <w:t xml:space="preserve">Ելնելով վերոգրյալից և ղեկավարվելով Հայաստանի Հանրապետության Սահմանադրության 162-րդ, 163-րդ, 171-րդ հոդվածներով և Հայաստանի Հանրապետության  քրեական  դատավարության  օրենսգրքի </w:t>
      </w:r>
      <w:bookmarkStart w:id="4" w:name="_Hlk141180414"/>
      <w:r w:rsidRPr="00990681">
        <w:rPr>
          <w:rFonts w:ascii="GHEA Mariam" w:eastAsia="GHEA Mariam" w:hAnsi="GHEA Mariam" w:cs="GHEA Mariam"/>
          <w:color w:val="000000"/>
          <w:sz w:val="24"/>
          <w:szCs w:val="24"/>
          <w:lang w:val="hy-AM"/>
        </w:rPr>
        <w:t xml:space="preserve"> 31-րդ,  33-րդ,  34-րդ, </w:t>
      </w:r>
      <w:r w:rsidR="00C32D9B">
        <w:rPr>
          <w:rFonts w:ascii="GHEA Mariam" w:eastAsia="GHEA Mariam" w:hAnsi="GHEA Mariam" w:cs="GHEA Mariam"/>
          <w:color w:val="000000"/>
          <w:sz w:val="24"/>
          <w:szCs w:val="24"/>
          <w:lang w:val="hy-AM"/>
        </w:rPr>
        <w:t xml:space="preserve">   </w:t>
      </w:r>
      <w:r w:rsidRPr="00990681">
        <w:rPr>
          <w:rFonts w:ascii="GHEA Mariam" w:eastAsia="GHEA Mariam" w:hAnsi="GHEA Mariam" w:cs="GHEA Mariam"/>
          <w:color w:val="000000"/>
          <w:sz w:val="24"/>
          <w:szCs w:val="24"/>
          <w:lang w:val="hy-AM"/>
        </w:rPr>
        <w:lastRenderedPageBreak/>
        <w:t>264-րդ, 281-րդ, 352-րդ, 359-րդ, 361-363-րդ և 400-րդ</w:t>
      </w:r>
      <w:bookmarkEnd w:id="4"/>
      <w:r w:rsidRPr="00990681">
        <w:rPr>
          <w:rFonts w:ascii="GHEA Mariam" w:eastAsia="GHEA Mariam" w:hAnsi="GHEA Mariam" w:cs="GHEA Mariam"/>
          <w:color w:val="000000"/>
          <w:sz w:val="24"/>
          <w:szCs w:val="24"/>
          <w:lang w:val="hy-AM"/>
        </w:rPr>
        <w:t xml:space="preserve"> հոդվածներով՝ Վճռաբեկ դատարանը</w:t>
      </w:r>
    </w:p>
    <w:p w14:paraId="57772138" w14:textId="77777777" w:rsidR="00644E63" w:rsidRDefault="00644E63" w:rsidP="00644E63">
      <w:pPr>
        <w:tabs>
          <w:tab w:val="left" w:pos="567"/>
        </w:tabs>
        <w:spacing w:line="276" w:lineRule="auto"/>
        <w:ind w:leftChars="0" w:left="-2" w:firstLineChars="0" w:firstLine="2"/>
        <w:jc w:val="center"/>
        <w:rPr>
          <w:rFonts w:ascii="GHEA Mariam" w:eastAsia="GHEA Mariam" w:hAnsi="GHEA Mariam" w:cs="GHEA Mariam"/>
          <w:b/>
          <w:sz w:val="24"/>
          <w:szCs w:val="24"/>
          <w:lang w:val="hy-AM"/>
        </w:rPr>
      </w:pPr>
    </w:p>
    <w:p w14:paraId="1042459A" w14:textId="77777777" w:rsidR="00644E63" w:rsidRPr="001B03DF" w:rsidRDefault="00644E63" w:rsidP="00644E63">
      <w:pPr>
        <w:tabs>
          <w:tab w:val="left" w:pos="567"/>
        </w:tabs>
        <w:spacing w:line="360" w:lineRule="auto"/>
        <w:ind w:leftChars="0" w:left="-2" w:firstLineChars="0" w:firstLine="2"/>
        <w:jc w:val="center"/>
        <w:rPr>
          <w:rFonts w:ascii="GHEA Mariam" w:eastAsia="GHEA Mariam" w:hAnsi="GHEA Mariam" w:cs="GHEA Mariam"/>
          <w:b/>
          <w:sz w:val="24"/>
          <w:szCs w:val="24"/>
          <w:lang w:val="hy-AM"/>
        </w:rPr>
      </w:pPr>
      <w:r w:rsidRPr="001B03DF">
        <w:rPr>
          <w:rFonts w:ascii="GHEA Mariam" w:eastAsia="GHEA Mariam" w:hAnsi="GHEA Mariam" w:cs="GHEA Mariam"/>
          <w:b/>
          <w:sz w:val="24"/>
          <w:szCs w:val="24"/>
          <w:lang w:val="hy-AM"/>
        </w:rPr>
        <w:t>Ո Ր Ո Շ Ե Ց</w:t>
      </w:r>
    </w:p>
    <w:p w14:paraId="5974D9C5" w14:textId="77777777" w:rsidR="00644E63" w:rsidRPr="001B03DF" w:rsidRDefault="00644E63" w:rsidP="00644E63">
      <w:pPr>
        <w:tabs>
          <w:tab w:val="left" w:pos="567"/>
        </w:tabs>
        <w:spacing w:line="360" w:lineRule="auto"/>
        <w:ind w:leftChars="0" w:left="-2" w:firstLineChars="0" w:firstLine="567"/>
        <w:jc w:val="center"/>
        <w:rPr>
          <w:rFonts w:ascii="GHEA Mariam" w:eastAsia="GHEA Mariam" w:hAnsi="GHEA Mariam" w:cs="GHEA Mariam"/>
          <w:b/>
          <w:sz w:val="20"/>
          <w:szCs w:val="20"/>
          <w:lang w:val="hy-AM"/>
        </w:rPr>
      </w:pPr>
    </w:p>
    <w:p w14:paraId="72D33693" w14:textId="6B995565" w:rsidR="00644E63" w:rsidRDefault="00644E63" w:rsidP="00644E63">
      <w:pPr>
        <w:spacing w:line="360" w:lineRule="auto"/>
        <w:ind w:leftChars="0" w:firstLineChars="0" w:firstLine="567"/>
        <w:contextualSpacing/>
        <w:jc w:val="both"/>
        <w:rPr>
          <w:rFonts w:ascii="GHEA Mariam" w:eastAsia="GHEA Mariam" w:hAnsi="GHEA Mariam" w:cs="GHEA Mariam"/>
          <w:color w:val="0D0D0D"/>
          <w:sz w:val="24"/>
          <w:szCs w:val="24"/>
          <w:lang w:val="hy-AM"/>
        </w:rPr>
      </w:pPr>
      <w:r w:rsidRPr="00F652C8">
        <w:rPr>
          <w:rFonts w:ascii="GHEA Mariam" w:eastAsia="GHEA Mariam" w:hAnsi="GHEA Mariam" w:cs="GHEA Mariam"/>
          <w:color w:val="0D0D0D"/>
          <w:sz w:val="24"/>
          <w:szCs w:val="24"/>
          <w:lang w:val="hy-AM"/>
        </w:rPr>
        <w:t xml:space="preserve">1. </w:t>
      </w:r>
      <w:r w:rsidRPr="00B500A0">
        <w:rPr>
          <w:rFonts w:ascii="GHEA Mariam" w:eastAsia="GHEA Mariam" w:hAnsi="GHEA Mariam" w:cs="GHEA Mariam"/>
          <w:sz w:val="24"/>
          <w:szCs w:val="24"/>
          <w:lang w:val="hy-AM"/>
        </w:rPr>
        <w:t>Տուժող</w:t>
      </w:r>
      <w:r>
        <w:rPr>
          <w:rFonts w:ascii="GHEA Mariam" w:eastAsia="GHEA Mariam" w:hAnsi="GHEA Mariam" w:cs="GHEA Mariam"/>
          <w:sz w:val="24"/>
          <w:szCs w:val="24"/>
          <w:lang w:val="hy-AM"/>
        </w:rPr>
        <w:t xml:space="preserve"> </w:t>
      </w:r>
      <w:r w:rsidR="00D2044F">
        <w:rPr>
          <w:rFonts w:ascii="GHEA Mariam" w:eastAsia="GHEA Mariam" w:hAnsi="GHEA Mariam" w:cs="GHEA Mariam"/>
          <w:sz w:val="24"/>
          <w:szCs w:val="24"/>
          <w:lang w:val="hy-AM"/>
        </w:rPr>
        <w:t xml:space="preserve">Նաիրա </w:t>
      </w:r>
      <w:r w:rsidR="00550D6E">
        <w:rPr>
          <w:rFonts w:ascii="GHEA Mariam" w:eastAsia="GHEA Mariam" w:hAnsi="GHEA Mariam" w:cs="GHEA Mariam"/>
          <w:sz w:val="24"/>
          <w:szCs w:val="24"/>
          <w:lang w:val="hy-AM"/>
        </w:rPr>
        <w:t xml:space="preserve">Արտաշեսի </w:t>
      </w:r>
      <w:r w:rsidR="00D2044F">
        <w:rPr>
          <w:rFonts w:ascii="GHEA Mariam" w:eastAsia="GHEA Mariam" w:hAnsi="GHEA Mariam" w:cs="GHEA Mariam"/>
          <w:sz w:val="24"/>
          <w:szCs w:val="24"/>
          <w:lang w:val="hy-AM"/>
        </w:rPr>
        <w:t>Մելիքյանի</w:t>
      </w:r>
      <w:r>
        <w:rPr>
          <w:rFonts w:ascii="GHEA Mariam" w:eastAsia="GHEA Mariam" w:hAnsi="GHEA Mariam" w:cs="GHEA Mariam"/>
          <w:sz w:val="24"/>
          <w:szCs w:val="24"/>
          <w:lang w:val="hy-AM"/>
        </w:rPr>
        <w:t xml:space="preserve"> ներկայացուցիչ </w:t>
      </w:r>
      <w:r w:rsidR="00D2044F">
        <w:rPr>
          <w:rFonts w:ascii="GHEA Mariam" w:eastAsia="GHEA Mariam" w:hAnsi="GHEA Mariam" w:cs="GHEA Mariam"/>
          <w:sz w:val="24"/>
          <w:szCs w:val="24"/>
          <w:lang w:val="hy-AM"/>
        </w:rPr>
        <w:t>Լիպարիտ Սիմոնյանի</w:t>
      </w:r>
      <w:r>
        <w:rPr>
          <w:rFonts w:ascii="GHEA Mariam" w:eastAsia="GHEA Mariam" w:hAnsi="GHEA Mariam" w:cs="GHEA Mariam"/>
          <w:sz w:val="24"/>
          <w:szCs w:val="24"/>
          <w:lang w:val="hy-AM"/>
        </w:rPr>
        <w:t xml:space="preserve"> բողոքի վերաբերյալ Ե</w:t>
      </w:r>
      <w:r w:rsidRPr="00F15CB4">
        <w:rPr>
          <w:rFonts w:ascii="GHEA Mariam" w:eastAsia="GHEA Mariam" w:hAnsi="GHEA Mariam" w:cs="GHEA Mariam"/>
          <w:sz w:val="24"/>
          <w:szCs w:val="24"/>
          <w:lang w:val="hy-AM"/>
        </w:rPr>
        <w:t xml:space="preserve">րևան քաղաքի առաջին ատյանի ընդհանուր իրավասության </w:t>
      </w:r>
      <w:r>
        <w:rPr>
          <w:rFonts w:ascii="GHEA Mariam" w:eastAsia="GHEA Mariam" w:hAnsi="GHEA Mariam" w:cs="GHEA Mariam"/>
          <w:sz w:val="24"/>
          <w:szCs w:val="24"/>
          <w:lang w:val="hy-AM"/>
        </w:rPr>
        <w:t xml:space="preserve">քրեական դատարանի՝ 2023 թվականի </w:t>
      </w:r>
      <w:r w:rsidR="00D2044F">
        <w:rPr>
          <w:rFonts w:ascii="GHEA Mariam" w:eastAsia="GHEA Mariam" w:hAnsi="GHEA Mariam" w:cs="GHEA Mariam"/>
          <w:sz w:val="24"/>
          <w:szCs w:val="24"/>
          <w:lang w:val="hy-AM"/>
        </w:rPr>
        <w:t>հուլիսի 28</w:t>
      </w:r>
      <w:r>
        <w:rPr>
          <w:rFonts w:ascii="GHEA Mariam" w:eastAsia="GHEA Mariam" w:hAnsi="GHEA Mariam" w:cs="GHEA Mariam"/>
          <w:sz w:val="24"/>
          <w:szCs w:val="24"/>
          <w:lang w:val="hy-AM"/>
        </w:rPr>
        <w:t xml:space="preserve">-ի որոշումը և այն անփոփոխ թողնելու մասին </w:t>
      </w:r>
      <w:r w:rsidRPr="001B03DF">
        <w:rPr>
          <w:rFonts w:ascii="GHEA Mariam" w:eastAsia="GHEA Mariam" w:hAnsi="GHEA Mariam" w:cs="GHEA Mariam"/>
          <w:sz w:val="24"/>
          <w:szCs w:val="24"/>
          <w:lang w:val="hy-AM"/>
        </w:rPr>
        <w:t>ՀՀ վերաքննիչ քրեական դատարան</w:t>
      </w:r>
      <w:r>
        <w:rPr>
          <w:rFonts w:ascii="GHEA Mariam" w:eastAsia="GHEA Mariam" w:hAnsi="GHEA Mariam" w:cs="GHEA Mariam"/>
          <w:sz w:val="24"/>
          <w:szCs w:val="24"/>
          <w:lang w:val="hy-AM"/>
        </w:rPr>
        <w:t xml:space="preserve">ի՝ </w:t>
      </w:r>
      <w:r w:rsidRPr="001B03DF">
        <w:rPr>
          <w:rFonts w:ascii="GHEA Mariam" w:eastAsia="GHEA Mariam" w:hAnsi="GHEA Mariam" w:cs="GHEA Mariam"/>
          <w:sz w:val="24"/>
          <w:szCs w:val="24"/>
          <w:lang w:val="hy-AM"/>
        </w:rPr>
        <w:t>202</w:t>
      </w:r>
      <w:r>
        <w:rPr>
          <w:rFonts w:ascii="GHEA Mariam" w:eastAsia="GHEA Mariam" w:hAnsi="GHEA Mariam" w:cs="GHEA Mariam"/>
          <w:sz w:val="24"/>
          <w:szCs w:val="24"/>
          <w:lang w:val="hy-AM"/>
        </w:rPr>
        <w:t>3</w:t>
      </w:r>
      <w:r w:rsidRPr="001B03DF">
        <w:rPr>
          <w:rFonts w:ascii="GHEA Mariam" w:eastAsia="GHEA Mariam" w:hAnsi="GHEA Mariam" w:cs="GHEA Mariam"/>
          <w:sz w:val="24"/>
          <w:szCs w:val="24"/>
          <w:lang w:val="hy-AM"/>
        </w:rPr>
        <w:t xml:space="preserve"> թվականի </w:t>
      </w:r>
      <w:r w:rsidR="00D2044F" w:rsidRPr="00D2044F">
        <w:rPr>
          <w:rFonts w:ascii="GHEA Mariam" w:eastAsia="GHEA Mariam" w:hAnsi="GHEA Mariam" w:cs="GHEA Mariam"/>
          <w:sz w:val="24"/>
          <w:szCs w:val="24"/>
          <w:lang w:val="hy-AM"/>
        </w:rPr>
        <w:t xml:space="preserve">օգոստոսի 22-ի </w:t>
      </w:r>
      <w:r>
        <w:rPr>
          <w:rFonts w:ascii="GHEA Mariam" w:eastAsia="GHEA Mariam" w:hAnsi="GHEA Mariam" w:cs="GHEA Mariam"/>
          <w:sz w:val="24"/>
          <w:szCs w:val="24"/>
          <w:lang w:val="hy-AM"/>
        </w:rPr>
        <w:t xml:space="preserve">որոշումը </w:t>
      </w:r>
      <w:r w:rsidRPr="00AC658D">
        <w:rPr>
          <w:rFonts w:ascii="GHEA Mariam" w:hAnsi="GHEA Mariam"/>
          <w:color w:val="000000" w:themeColor="text1"/>
          <w:sz w:val="24"/>
          <w:szCs w:val="24"/>
          <w:shd w:val="clear" w:color="auto" w:fill="FFFFFF"/>
          <w:lang w:val="hy-AM"/>
        </w:rPr>
        <w:t xml:space="preserve">բեկանել և վարույթը փոխանցել </w:t>
      </w:r>
      <w:r w:rsidRPr="00AC658D">
        <w:rPr>
          <w:rFonts w:ascii="GHEA Mariam" w:eastAsia="GHEA Mariam" w:hAnsi="GHEA Mariam" w:cs="GHEA Mariam"/>
          <w:sz w:val="24"/>
          <w:szCs w:val="24"/>
          <w:lang w:val="hy-AM"/>
        </w:rPr>
        <w:t>Երևան քաղաքի առաջին ատյանի ընդհանուր իրավասության քրեական դատարան</w:t>
      </w:r>
      <w:r w:rsidRPr="00AC658D">
        <w:rPr>
          <w:rFonts w:ascii="GHEA Mariam" w:hAnsi="GHEA Mariam"/>
          <w:color w:val="000000" w:themeColor="text1"/>
          <w:sz w:val="24"/>
          <w:szCs w:val="24"/>
          <w:shd w:val="clear" w:color="auto" w:fill="FFFFFF"/>
          <w:lang w:val="hy-AM"/>
        </w:rPr>
        <w:t>՝ նոր քննության։</w:t>
      </w:r>
    </w:p>
    <w:p w14:paraId="2BE1A7B4" w14:textId="77777777" w:rsidR="00644E63" w:rsidRDefault="00644E63" w:rsidP="00644E63">
      <w:pPr>
        <w:tabs>
          <w:tab w:val="left" w:pos="567"/>
        </w:tabs>
        <w:spacing w:line="360" w:lineRule="auto"/>
        <w:ind w:leftChars="0" w:left="-2" w:firstLineChars="0" w:firstLine="567"/>
        <w:jc w:val="both"/>
        <w:rPr>
          <w:rFonts w:ascii="GHEA Mariam" w:eastAsia="GHEA Mariam" w:hAnsi="GHEA Mariam" w:cs="GHEA Mariam"/>
          <w:color w:val="0D0D0D"/>
          <w:sz w:val="24"/>
          <w:szCs w:val="24"/>
          <w:lang w:val="hy-AM"/>
        </w:rPr>
      </w:pPr>
      <w:r w:rsidRPr="00F652C8">
        <w:rPr>
          <w:rFonts w:ascii="GHEA Mariam" w:eastAsia="GHEA Mariam" w:hAnsi="GHEA Mariam" w:cs="GHEA Mariam"/>
          <w:color w:val="0D0D0D"/>
          <w:sz w:val="24"/>
          <w:szCs w:val="24"/>
          <w:lang w:val="hy-AM"/>
        </w:rPr>
        <w:t>2. Որոշումն օրինական ուժի մեջ է մտնում կայացնելու օրը:</w:t>
      </w:r>
    </w:p>
    <w:p w14:paraId="0AEB7970" w14:textId="77777777" w:rsidR="00644E63" w:rsidRPr="00B34753" w:rsidRDefault="00644E63" w:rsidP="00644E63">
      <w:pPr>
        <w:tabs>
          <w:tab w:val="left" w:pos="567"/>
        </w:tabs>
        <w:spacing w:line="360" w:lineRule="auto"/>
        <w:ind w:leftChars="0" w:left="-2" w:firstLineChars="0" w:firstLine="567"/>
        <w:jc w:val="both"/>
        <w:rPr>
          <w:rFonts w:ascii="GHEA Mariam" w:eastAsia="GHEA Mariam" w:hAnsi="GHEA Mariam" w:cs="GHEA Mariam"/>
          <w:color w:val="0D0D0D"/>
          <w:sz w:val="20"/>
          <w:szCs w:val="20"/>
          <w:lang w:val="hy-AM"/>
        </w:rPr>
      </w:pPr>
      <w:r w:rsidRPr="00B34753">
        <w:rPr>
          <w:rFonts w:ascii="GHEA Mariam" w:eastAsia="GHEA Mariam" w:hAnsi="GHEA Mariam" w:cs="GHEA Mariam"/>
          <w:color w:val="0D0D0D"/>
          <w:sz w:val="20"/>
          <w:szCs w:val="20"/>
          <w:lang w:val="hy-AM"/>
        </w:rPr>
        <w:t xml:space="preserve"> </w:t>
      </w:r>
    </w:p>
    <w:p w14:paraId="069E7763" w14:textId="77777777" w:rsidR="00644E63" w:rsidRPr="00B34753" w:rsidRDefault="00644E63" w:rsidP="00644E63">
      <w:pPr>
        <w:tabs>
          <w:tab w:val="left" w:pos="567"/>
        </w:tabs>
        <w:spacing w:line="360" w:lineRule="auto"/>
        <w:ind w:leftChars="0" w:left="-2" w:firstLineChars="0" w:firstLine="567"/>
        <w:jc w:val="both"/>
        <w:rPr>
          <w:rFonts w:ascii="GHEA Mariam" w:eastAsia="GHEA Mariam" w:hAnsi="GHEA Mariam" w:cs="GHEA Mariam"/>
          <w:color w:val="0D0D0D"/>
          <w:sz w:val="20"/>
          <w:szCs w:val="20"/>
          <w:lang w:val="hy-AM"/>
        </w:rPr>
      </w:pPr>
    </w:p>
    <w:p w14:paraId="0856BF33" w14:textId="70F23C06" w:rsidR="00644E63" w:rsidRPr="007E5DB9" w:rsidRDefault="00644E63" w:rsidP="00530587">
      <w:pPr>
        <w:spacing w:line="480" w:lineRule="auto"/>
        <w:ind w:left="0" w:right="1" w:hanging="2"/>
        <w:jc w:val="right"/>
        <w:rPr>
          <w:rFonts w:ascii="GHEA Mariam" w:eastAsia="GHEA Mariam" w:hAnsi="GHEA Mariam" w:cs="Tahoma"/>
          <w:sz w:val="24"/>
          <w:szCs w:val="24"/>
          <w:lang w:val="hy-AM" w:eastAsia="en-US"/>
        </w:rPr>
      </w:pPr>
      <w:r w:rsidRPr="007E5DB9">
        <w:rPr>
          <w:rFonts w:ascii="GHEA Mariam" w:eastAsia="GHEA Mariam" w:hAnsi="GHEA Mariam" w:cs="Tahoma"/>
          <w:sz w:val="24"/>
          <w:szCs w:val="24"/>
          <w:lang w:val="hy-AM" w:eastAsia="en-US"/>
        </w:rPr>
        <w:t xml:space="preserve">Նախագահող`    </w:t>
      </w:r>
      <w:r w:rsidR="00530587">
        <w:rPr>
          <w:rFonts w:ascii="GHEA Mariam" w:eastAsia="GHEA Mariam" w:hAnsi="GHEA Mariam" w:cs="Tahoma"/>
          <w:sz w:val="24"/>
          <w:szCs w:val="24"/>
          <w:lang w:val="hy-AM" w:eastAsia="en-US"/>
        </w:rPr>
        <w:t xml:space="preserve">                     </w:t>
      </w:r>
      <w:r w:rsidRPr="007E5DB9">
        <w:rPr>
          <w:rFonts w:ascii="GHEA Mariam" w:eastAsia="GHEA Mariam" w:hAnsi="GHEA Mariam" w:cs="Tahoma"/>
          <w:sz w:val="24"/>
          <w:szCs w:val="24"/>
          <w:u w:val="single"/>
          <w:lang w:val="hy-AM" w:eastAsia="en-US"/>
        </w:rPr>
        <w:t xml:space="preserve">                                                              Հ.ԱՍԱՏՐՅԱՆ</w:t>
      </w:r>
    </w:p>
    <w:p w14:paraId="02F1BDC8" w14:textId="4662B766" w:rsidR="00644E63" w:rsidRDefault="00644E63" w:rsidP="00530587">
      <w:pPr>
        <w:spacing w:line="480" w:lineRule="auto"/>
        <w:ind w:left="0" w:right="1" w:hanging="2"/>
        <w:jc w:val="right"/>
        <w:rPr>
          <w:rFonts w:ascii="GHEA Mariam" w:eastAsia="GHEA Mariam" w:hAnsi="GHEA Mariam" w:cs="Tahoma"/>
          <w:sz w:val="24"/>
          <w:szCs w:val="24"/>
          <w:u w:val="single"/>
          <w:lang w:val="hy-AM" w:eastAsia="en-US"/>
        </w:rPr>
      </w:pPr>
      <w:r w:rsidRPr="007E5DB9">
        <w:rPr>
          <w:rFonts w:ascii="GHEA Mariam" w:eastAsia="GHEA Mariam" w:hAnsi="GHEA Mariam" w:cs="Tahoma"/>
          <w:sz w:val="24"/>
          <w:szCs w:val="24"/>
          <w:lang w:val="hy-AM" w:eastAsia="en-US"/>
        </w:rPr>
        <w:t xml:space="preserve">Դատավորներ`   </w:t>
      </w:r>
      <w:r w:rsidR="00530587">
        <w:rPr>
          <w:rFonts w:ascii="GHEA Mariam" w:eastAsia="GHEA Mariam" w:hAnsi="GHEA Mariam" w:cs="Tahoma"/>
          <w:sz w:val="24"/>
          <w:szCs w:val="24"/>
          <w:lang w:val="hy-AM" w:eastAsia="en-US"/>
        </w:rPr>
        <w:t xml:space="preserve">                     </w:t>
      </w:r>
      <w:r w:rsidRPr="007E5DB9">
        <w:rPr>
          <w:rFonts w:ascii="GHEA Mariam" w:eastAsia="GHEA Mariam" w:hAnsi="GHEA Mariam" w:cs="Tahoma"/>
          <w:sz w:val="24"/>
          <w:szCs w:val="24"/>
          <w:lang w:val="hy-AM" w:eastAsia="en-US"/>
        </w:rPr>
        <w:t xml:space="preserve"> </w:t>
      </w:r>
      <w:r w:rsidRPr="007E5DB9">
        <w:rPr>
          <w:rFonts w:ascii="GHEA Mariam" w:eastAsia="GHEA Mariam" w:hAnsi="GHEA Mariam" w:cs="Tahoma"/>
          <w:sz w:val="24"/>
          <w:szCs w:val="24"/>
          <w:u w:val="single"/>
          <w:lang w:val="hy-AM" w:eastAsia="en-US"/>
        </w:rPr>
        <w:t xml:space="preserve">                                                           Ս.ԱՎԵՏԻՍՅԱՆ</w:t>
      </w:r>
    </w:p>
    <w:p w14:paraId="2E6D981E" w14:textId="0F229FFD" w:rsidR="00EE6C1D" w:rsidRPr="00EE6C1D" w:rsidRDefault="00EE6C1D" w:rsidP="00530587">
      <w:pPr>
        <w:spacing w:line="480" w:lineRule="auto"/>
        <w:ind w:left="0" w:right="1" w:hanging="2"/>
        <w:jc w:val="right"/>
        <w:rPr>
          <w:rFonts w:ascii="GHEA Mariam" w:eastAsia="GHEA Mariam" w:hAnsi="GHEA Mariam" w:cs="Tahoma"/>
          <w:sz w:val="24"/>
          <w:szCs w:val="24"/>
          <w:lang w:val="hy-AM" w:eastAsia="en-US"/>
        </w:rPr>
      </w:pPr>
      <w:r w:rsidRPr="00EE6C1D">
        <w:rPr>
          <w:rFonts w:ascii="GHEA Mariam" w:eastAsia="GHEA Mariam" w:hAnsi="GHEA Mariam" w:cs="Tahoma"/>
          <w:sz w:val="24"/>
          <w:szCs w:val="24"/>
          <w:u w:val="single"/>
          <w:lang w:val="hy-AM" w:eastAsia="en-US"/>
        </w:rPr>
        <w:t xml:space="preserve">                                                            Հ</w:t>
      </w:r>
      <w:r w:rsidRPr="00EE6C1D">
        <w:rPr>
          <w:rFonts w:ascii="Cambria Math" w:eastAsia="GHEA Mariam" w:hAnsi="Cambria Math" w:cs="Cambria Math"/>
          <w:sz w:val="24"/>
          <w:szCs w:val="24"/>
          <w:u w:val="single"/>
          <w:lang w:val="hy-AM" w:eastAsia="en-US"/>
        </w:rPr>
        <w:t>․</w:t>
      </w:r>
      <w:r w:rsidRPr="00EE6C1D">
        <w:rPr>
          <w:rFonts w:ascii="GHEA Mariam" w:eastAsia="GHEA Mariam" w:hAnsi="GHEA Mariam" w:cs="Tahoma"/>
          <w:sz w:val="24"/>
          <w:szCs w:val="24"/>
          <w:u w:val="single"/>
          <w:lang w:val="hy-AM" w:eastAsia="en-US"/>
        </w:rPr>
        <w:t>ԳՐԻԳՈՐՅԱՆ</w:t>
      </w:r>
    </w:p>
    <w:p w14:paraId="3104C2F3" w14:textId="204B84E0" w:rsidR="00D2044F" w:rsidRPr="00B500A0" w:rsidRDefault="00D2044F" w:rsidP="00530587">
      <w:pPr>
        <w:spacing w:line="480" w:lineRule="auto"/>
        <w:ind w:left="0" w:hanging="2"/>
        <w:jc w:val="right"/>
        <w:rPr>
          <w:rFonts w:ascii="GHEA Mariam" w:hAnsi="GHEA Mariam"/>
          <w:sz w:val="24"/>
          <w:szCs w:val="24"/>
          <w:lang w:val="hy-AM"/>
        </w:rPr>
      </w:pPr>
      <w:r w:rsidRPr="00D2044F">
        <w:rPr>
          <w:rFonts w:ascii="GHEA Mariam" w:hAnsi="GHEA Mariam"/>
          <w:sz w:val="24"/>
          <w:szCs w:val="24"/>
          <w:lang w:val="hy-AM"/>
        </w:rPr>
        <w:t xml:space="preserve">                                           </w:t>
      </w:r>
      <w:r w:rsidR="0033466A">
        <w:rPr>
          <w:rFonts w:ascii="GHEA Mariam" w:hAnsi="GHEA Mariam"/>
          <w:sz w:val="24"/>
          <w:szCs w:val="24"/>
          <w:lang w:val="hy-AM"/>
        </w:rPr>
        <w:t xml:space="preserve"> </w:t>
      </w:r>
      <w:r w:rsidRPr="00D2044F">
        <w:rPr>
          <w:rFonts w:ascii="GHEA Mariam" w:hAnsi="GHEA Mariam"/>
          <w:sz w:val="24"/>
          <w:szCs w:val="24"/>
          <w:u w:val="single"/>
          <w:lang w:val="hy-AM"/>
        </w:rPr>
        <w:t xml:space="preserve">                                                             Ա.ՊՈՂՈՍՅԱՆ</w:t>
      </w:r>
    </w:p>
    <w:p w14:paraId="7E911118" w14:textId="77777777" w:rsidR="00222D12" w:rsidRPr="00644E63" w:rsidRDefault="00222D12">
      <w:pPr>
        <w:ind w:left="0" w:hanging="2"/>
        <w:rPr>
          <w:lang w:val="es-ES_tradnl"/>
        </w:rPr>
      </w:pPr>
    </w:p>
    <w:sectPr w:rsidR="00222D12" w:rsidRPr="00644E63" w:rsidSect="00C32D9B">
      <w:headerReference w:type="even" r:id="rId8"/>
      <w:headerReference w:type="default" r:id="rId9"/>
      <w:footerReference w:type="even" r:id="rId10"/>
      <w:footerReference w:type="default" r:id="rId11"/>
      <w:headerReference w:type="first" r:id="rId12"/>
      <w:footerReference w:type="first" r:id="rId13"/>
      <w:pgSz w:w="11900" w:h="16840" w:code="9"/>
      <w:pgMar w:top="1134" w:right="567" w:bottom="1134" w:left="1701" w:header="425" w:footer="68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A1A2FF" w14:textId="77777777" w:rsidR="00012872" w:rsidRDefault="00012872" w:rsidP="00644E63">
      <w:pPr>
        <w:ind w:left="0" w:hanging="2"/>
      </w:pPr>
      <w:r>
        <w:separator/>
      </w:r>
    </w:p>
  </w:endnote>
  <w:endnote w:type="continuationSeparator" w:id="0">
    <w:p w14:paraId="3A973E23" w14:textId="77777777" w:rsidR="00012872" w:rsidRDefault="00012872" w:rsidP="00644E63">
      <w:pPr>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Mariam">
    <w:panose1 w:val="02000503080000020003"/>
    <w:charset w:val="00"/>
    <w:family w:val="modern"/>
    <w:notTrueType/>
    <w:pitch w:val="variable"/>
    <w:sig w:usb0="A00006AF" w:usb1="5000204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rial Unicode">
    <w:altName w:val="Arial"/>
    <w:panose1 w:val="020B0604020202020204"/>
    <w:charset w:val="CC"/>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49EBA5" w14:textId="77777777" w:rsidR="00401431" w:rsidRDefault="00012872">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7C0533" w14:textId="77777777" w:rsidR="00401431" w:rsidRPr="0096500D" w:rsidRDefault="00012872" w:rsidP="0096500D">
    <w:pPr>
      <w:pStyle w:val="Footer"/>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812C37" w14:textId="77777777" w:rsidR="00401431" w:rsidRDefault="00012872">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B52B84" w14:textId="77777777" w:rsidR="00012872" w:rsidRDefault="00012872" w:rsidP="00644E63">
      <w:pPr>
        <w:ind w:left="0" w:hanging="2"/>
      </w:pPr>
      <w:r>
        <w:separator/>
      </w:r>
    </w:p>
  </w:footnote>
  <w:footnote w:type="continuationSeparator" w:id="0">
    <w:p w14:paraId="4C16CD4F" w14:textId="77777777" w:rsidR="00012872" w:rsidRDefault="00012872" w:rsidP="00644E63">
      <w:pPr>
        <w:ind w:left="0" w:hanging="2"/>
      </w:pPr>
      <w:r>
        <w:continuationSeparator/>
      </w:r>
    </w:p>
  </w:footnote>
  <w:footnote w:id="1">
    <w:p w14:paraId="7A42E507" w14:textId="7CFB9B65" w:rsidR="00781F0D" w:rsidRPr="00781F0D" w:rsidRDefault="00781F0D">
      <w:pPr>
        <w:pStyle w:val="FootnoteText"/>
        <w:ind w:left="0" w:hanging="2"/>
        <w:rPr>
          <w:lang w:val="hy-AM"/>
        </w:rPr>
      </w:pPr>
      <w:r>
        <w:rPr>
          <w:rStyle w:val="FootnoteReference"/>
        </w:rPr>
        <w:footnoteRef/>
      </w:r>
      <w:r>
        <w:t xml:space="preserve"> </w:t>
      </w:r>
      <w:r>
        <w:rPr>
          <w:rFonts w:ascii="GHEA Mariam" w:hAnsi="GHEA Mariam"/>
          <w:lang w:val="hy-AM"/>
        </w:rPr>
        <w:t>Տե՛ս վարույթի նյութեր, թերթեր 2</w:t>
      </w:r>
      <w:r w:rsidRPr="001177E5">
        <w:rPr>
          <w:rFonts w:ascii="GHEA Mariam" w:hAnsi="GHEA Mariam"/>
          <w:lang w:val="hy-AM"/>
        </w:rPr>
        <w:t>-</w:t>
      </w:r>
      <w:r>
        <w:rPr>
          <w:rFonts w:ascii="GHEA Mariam" w:hAnsi="GHEA Mariam"/>
          <w:lang w:val="hy-AM"/>
        </w:rPr>
        <w:t>5։</w:t>
      </w:r>
    </w:p>
  </w:footnote>
  <w:footnote w:id="2">
    <w:p w14:paraId="0F680F50" w14:textId="7E6C555F" w:rsidR="00644E63" w:rsidRPr="007F640C" w:rsidRDefault="00644E63" w:rsidP="00644E63">
      <w:pPr>
        <w:pStyle w:val="FootnoteText"/>
        <w:ind w:left="0" w:hanging="2"/>
        <w:jc w:val="both"/>
        <w:rPr>
          <w:rFonts w:ascii="GHEA Mariam" w:hAnsi="GHEA Mariam"/>
          <w:lang w:val="hy-AM"/>
        </w:rPr>
      </w:pPr>
      <w:r w:rsidRPr="007F640C">
        <w:rPr>
          <w:rStyle w:val="FootnoteReference"/>
          <w:rFonts w:ascii="GHEA Mariam" w:hAnsi="GHEA Mariam"/>
        </w:rPr>
        <w:footnoteRef/>
      </w:r>
      <w:r w:rsidRPr="001177E5">
        <w:rPr>
          <w:rFonts w:ascii="GHEA Mariam" w:hAnsi="GHEA Mariam"/>
          <w:lang w:val="hy-AM"/>
        </w:rPr>
        <w:t xml:space="preserve"> </w:t>
      </w:r>
      <w:r>
        <w:rPr>
          <w:rFonts w:ascii="GHEA Mariam" w:hAnsi="GHEA Mariam"/>
          <w:lang w:val="hy-AM"/>
        </w:rPr>
        <w:t xml:space="preserve">Տե՛ս վարույթի նյութեր, թերթեր </w:t>
      </w:r>
      <w:r w:rsidR="008344F5">
        <w:rPr>
          <w:rFonts w:ascii="GHEA Mariam" w:hAnsi="GHEA Mariam"/>
          <w:lang w:val="hy-AM"/>
        </w:rPr>
        <w:t>15</w:t>
      </w:r>
      <w:r w:rsidRPr="001177E5">
        <w:rPr>
          <w:rFonts w:ascii="GHEA Mariam" w:hAnsi="GHEA Mariam"/>
          <w:lang w:val="hy-AM"/>
        </w:rPr>
        <w:t>-</w:t>
      </w:r>
      <w:r w:rsidR="008344F5">
        <w:rPr>
          <w:rFonts w:ascii="GHEA Mariam" w:hAnsi="GHEA Mariam"/>
          <w:lang w:val="hy-AM"/>
        </w:rPr>
        <w:t>16</w:t>
      </w:r>
      <w:r>
        <w:rPr>
          <w:rFonts w:ascii="GHEA Mariam" w:hAnsi="GHEA Mariam"/>
          <w:lang w:val="hy-AM"/>
        </w:rPr>
        <w:t>։</w:t>
      </w:r>
    </w:p>
  </w:footnote>
  <w:footnote w:id="3">
    <w:p w14:paraId="262017ED" w14:textId="77777777" w:rsidR="00644E63" w:rsidRPr="007F640C" w:rsidRDefault="00644E63" w:rsidP="00644E63">
      <w:pPr>
        <w:pStyle w:val="FootnoteText"/>
        <w:ind w:left="0" w:hanging="2"/>
        <w:jc w:val="both"/>
        <w:rPr>
          <w:rFonts w:ascii="GHEA Mariam" w:hAnsi="GHEA Mariam"/>
          <w:lang w:val="hy-AM"/>
        </w:rPr>
      </w:pPr>
      <w:r w:rsidRPr="007F640C">
        <w:rPr>
          <w:rStyle w:val="FootnoteReference"/>
          <w:rFonts w:ascii="GHEA Mariam" w:hAnsi="GHEA Mariam"/>
        </w:rPr>
        <w:footnoteRef/>
      </w:r>
      <w:r w:rsidRPr="001177E5">
        <w:rPr>
          <w:rFonts w:ascii="GHEA Mariam" w:hAnsi="GHEA Mariam"/>
          <w:lang w:val="hy-AM"/>
        </w:rPr>
        <w:t xml:space="preserve"> </w:t>
      </w:r>
      <w:r>
        <w:rPr>
          <w:rFonts w:ascii="GHEA Mariam" w:hAnsi="GHEA Mariam"/>
          <w:lang w:val="hy-AM"/>
        </w:rPr>
        <w:t>Տե՛ս վարույթի նյութեր, հատոր 1, թերթեր 55</w:t>
      </w:r>
      <w:r w:rsidRPr="00953849">
        <w:rPr>
          <w:rFonts w:ascii="GHEA Mariam" w:hAnsi="GHEA Mariam"/>
          <w:lang w:val="hy-AM"/>
        </w:rPr>
        <w:t>-</w:t>
      </w:r>
      <w:r>
        <w:rPr>
          <w:rFonts w:ascii="GHEA Mariam" w:hAnsi="GHEA Mariam"/>
          <w:lang w:val="hy-AM"/>
        </w:rPr>
        <w:t>60։</w:t>
      </w:r>
    </w:p>
  </w:footnote>
  <w:footnote w:id="4">
    <w:p w14:paraId="65C2933D" w14:textId="77777777" w:rsidR="00A67C39" w:rsidRPr="002F5ABB" w:rsidRDefault="00A67C39" w:rsidP="00A67C39">
      <w:pPr>
        <w:pStyle w:val="FootnoteText"/>
        <w:ind w:left="0" w:hanging="2"/>
        <w:jc w:val="both"/>
        <w:rPr>
          <w:rFonts w:ascii="GHEA Mariam" w:hAnsi="GHEA Mariam"/>
          <w:lang w:val="hy-AM"/>
        </w:rPr>
      </w:pPr>
      <w:r w:rsidRPr="002F5ABB">
        <w:rPr>
          <w:rStyle w:val="FootnoteReference"/>
          <w:rFonts w:ascii="GHEA Mariam" w:hAnsi="GHEA Mariam"/>
        </w:rPr>
        <w:footnoteRef/>
      </w:r>
      <w:r w:rsidRPr="002F5ABB">
        <w:rPr>
          <w:rFonts w:ascii="GHEA Mariam" w:hAnsi="GHEA Mariam"/>
          <w:lang w:val="hy-AM"/>
        </w:rPr>
        <w:t xml:space="preserve"> </w:t>
      </w:r>
      <w:r>
        <w:rPr>
          <w:rFonts w:ascii="GHEA Mariam" w:hAnsi="GHEA Mariam"/>
          <w:lang w:val="hy-AM"/>
        </w:rPr>
        <w:t xml:space="preserve">Տե՛ս Վճռաբեկ դատարանի՝ </w:t>
      </w:r>
      <w:proofErr w:type="spellStart"/>
      <w:r w:rsidRPr="002F5ABB">
        <w:rPr>
          <w:rFonts w:ascii="GHEA Mariam" w:hAnsi="GHEA Mariam"/>
          <w:i/>
          <w:iCs/>
          <w:lang w:val="es-ES_tradnl"/>
        </w:rPr>
        <w:t>Արմեն</w:t>
      </w:r>
      <w:proofErr w:type="spellEnd"/>
      <w:r w:rsidRPr="002F5ABB">
        <w:rPr>
          <w:rFonts w:ascii="GHEA Mariam" w:hAnsi="GHEA Mariam"/>
          <w:i/>
          <w:iCs/>
          <w:lang w:val="es-ES_tradnl"/>
        </w:rPr>
        <w:t xml:space="preserve"> </w:t>
      </w:r>
      <w:proofErr w:type="spellStart"/>
      <w:r w:rsidRPr="002F5ABB">
        <w:rPr>
          <w:rFonts w:ascii="GHEA Mariam" w:hAnsi="GHEA Mariam"/>
          <w:i/>
          <w:iCs/>
          <w:lang w:val="es-ES_tradnl"/>
        </w:rPr>
        <w:t>Տեր-Սահակյանի</w:t>
      </w:r>
      <w:proofErr w:type="spellEnd"/>
      <w:r>
        <w:rPr>
          <w:rFonts w:ascii="GHEA Mariam" w:hAnsi="GHEA Mariam"/>
          <w:lang w:val="hy-AM"/>
        </w:rPr>
        <w:t xml:space="preserve"> գործով </w:t>
      </w:r>
      <w:r w:rsidRPr="002F5ABB">
        <w:rPr>
          <w:rFonts w:ascii="GHEA Mariam" w:hAnsi="GHEA Mariam"/>
          <w:lang w:val="es-ES_tradnl"/>
        </w:rPr>
        <w:t xml:space="preserve">2021 </w:t>
      </w:r>
      <w:r w:rsidRPr="002F5ABB">
        <w:rPr>
          <w:rFonts w:ascii="GHEA Mariam" w:hAnsi="GHEA Mariam"/>
          <w:lang w:val="hy-AM"/>
        </w:rPr>
        <w:t>թվականի</w:t>
      </w:r>
      <w:r w:rsidRPr="002F5ABB">
        <w:rPr>
          <w:rFonts w:ascii="GHEA Mariam" w:hAnsi="GHEA Mariam"/>
          <w:lang w:val="es-ES_tradnl"/>
        </w:rPr>
        <w:t xml:space="preserve"> </w:t>
      </w:r>
      <w:proofErr w:type="spellStart"/>
      <w:r w:rsidRPr="002F5ABB">
        <w:rPr>
          <w:rFonts w:ascii="GHEA Mariam" w:hAnsi="GHEA Mariam"/>
          <w:lang w:val="es-ES_tradnl"/>
        </w:rPr>
        <w:t>սեպտեմբերի</w:t>
      </w:r>
      <w:proofErr w:type="spellEnd"/>
      <w:r w:rsidRPr="002F5ABB">
        <w:rPr>
          <w:rFonts w:ascii="GHEA Mariam" w:hAnsi="GHEA Mariam"/>
          <w:lang w:val="es-ES_tradnl"/>
        </w:rPr>
        <w:t xml:space="preserve"> 3-</w:t>
      </w:r>
      <w:r w:rsidRPr="002F5ABB">
        <w:rPr>
          <w:rFonts w:ascii="GHEA Mariam" w:hAnsi="GHEA Mariam"/>
          <w:lang w:val="hy-AM"/>
        </w:rPr>
        <w:t>ի</w:t>
      </w:r>
      <w:r>
        <w:rPr>
          <w:rFonts w:ascii="GHEA Mariam" w:hAnsi="GHEA Mariam"/>
          <w:lang w:val="hy-AM"/>
        </w:rPr>
        <w:t xml:space="preserve"> թիվ </w:t>
      </w:r>
      <w:r w:rsidRPr="002F5ABB">
        <w:rPr>
          <w:rFonts w:ascii="GHEA Mariam" w:eastAsia="GHEA Mariam" w:hAnsi="GHEA Mariam" w:cs="GHEA Mariam"/>
          <w:u w:color="0D0D0D"/>
          <w:lang w:val="hy-AM"/>
        </w:rPr>
        <w:t>ԵԴ</w:t>
      </w:r>
      <w:r w:rsidRPr="000670D9">
        <w:rPr>
          <w:rFonts w:ascii="GHEA Mariam" w:eastAsia="GHEA Mariam" w:hAnsi="GHEA Mariam" w:cs="GHEA Mariam"/>
          <w:u w:color="0D0D0D"/>
          <w:lang w:val="hy-AM"/>
        </w:rPr>
        <w:t>/0</w:t>
      </w:r>
      <w:r w:rsidRPr="002F5ABB">
        <w:rPr>
          <w:rFonts w:ascii="GHEA Mariam" w:eastAsia="GHEA Mariam" w:hAnsi="GHEA Mariam" w:cs="GHEA Mariam"/>
          <w:u w:color="0D0D0D"/>
          <w:lang w:val="hy-AM"/>
        </w:rPr>
        <w:t>149</w:t>
      </w:r>
      <w:r w:rsidRPr="000670D9">
        <w:rPr>
          <w:rFonts w:ascii="GHEA Mariam" w:eastAsia="GHEA Mariam" w:hAnsi="GHEA Mariam" w:cs="GHEA Mariam"/>
          <w:u w:color="0D0D0D"/>
          <w:lang w:val="hy-AM"/>
        </w:rPr>
        <w:t>/</w:t>
      </w:r>
      <w:r w:rsidRPr="002F5ABB">
        <w:rPr>
          <w:rFonts w:ascii="GHEA Mariam" w:eastAsia="GHEA Mariam" w:hAnsi="GHEA Mariam" w:cs="GHEA Mariam"/>
          <w:u w:color="0D0D0D"/>
          <w:lang w:val="hy-AM"/>
        </w:rPr>
        <w:t>11</w:t>
      </w:r>
      <w:r w:rsidRPr="000670D9">
        <w:rPr>
          <w:rFonts w:ascii="GHEA Mariam" w:eastAsia="GHEA Mariam" w:hAnsi="GHEA Mariam" w:cs="GHEA Mariam"/>
          <w:u w:color="0D0D0D"/>
          <w:lang w:val="hy-AM"/>
        </w:rPr>
        <w:t>/1</w:t>
      </w:r>
      <w:r w:rsidRPr="002F5ABB">
        <w:rPr>
          <w:rFonts w:ascii="GHEA Mariam" w:eastAsia="GHEA Mariam" w:hAnsi="GHEA Mariam" w:cs="GHEA Mariam"/>
          <w:u w:color="0D0D0D"/>
          <w:lang w:val="hy-AM"/>
        </w:rPr>
        <w:t>9</w:t>
      </w:r>
      <w:r>
        <w:rPr>
          <w:rFonts w:ascii="GHEA Mariam" w:eastAsia="GHEA Mariam" w:hAnsi="GHEA Mariam" w:cs="GHEA Mariam"/>
          <w:u w:color="0D0D0D"/>
          <w:lang w:val="hy-AM"/>
        </w:rPr>
        <w:t xml:space="preserve"> որոշման 16-րդ կետը։</w:t>
      </w:r>
    </w:p>
  </w:footnote>
  <w:footnote w:id="5">
    <w:p w14:paraId="5CE01791" w14:textId="4DE9C3BE" w:rsidR="000D55D9" w:rsidRPr="000D55D9" w:rsidRDefault="000D55D9" w:rsidP="000D55D9">
      <w:pPr>
        <w:pStyle w:val="FootnoteText"/>
        <w:ind w:left="0" w:hanging="2"/>
        <w:jc w:val="both"/>
        <w:rPr>
          <w:lang w:val="hy-AM"/>
        </w:rPr>
      </w:pPr>
      <w:r w:rsidRPr="000D55D9">
        <w:rPr>
          <w:rStyle w:val="FootnoteReference"/>
          <w:rFonts w:ascii="GHEA Mariam" w:hAnsi="GHEA Mariam"/>
        </w:rPr>
        <w:footnoteRef/>
      </w:r>
      <w:r w:rsidRPr="000D55D9">
        <w:rPr>
          <w:rFonts w:ascii="GHEA Mariam" w:hAnsi="GHEA Mariam"/>
          <w:lang w:val="hy-AM"/>
        </w:rPr>
        <w:t xml:space="preserve"> Տե՛ս սույն որոշման </w:t>
      </w:r>
      <w:r w:rsidR="00F971E0" w:rsidRPr="00F971E0">
        <w:rPr>
          <w:rFonts w:ascii="GHEA Mariam" w:hAnsi="GHEA Mariam"/>
          <w:lang w:val="hy-AM"/>
        </w:rPr>
        <w:t>8</w:t>
      </w:r>
      <w:r w:rsidRPr="000D55D9">
        <w:rPr>
          <w:rFonts w:ascii="GHEA Mariam" w:hAnsi="GHEA Mariam"/>
          <w:lang w:val="hy-AM"/>
        </w:rPr>
        <w:t>-րդ կետը։</w:t>
      </w:r>
    </w:p>
  </w:footnote>
  <w:footnote w:id="6">
    <w:p w14:paraId="741B2DDD" w14:textId="5C283A93" w:rsidR="00644E63" w:rsidRPr="00002C48" w:rsidRDefault="00644E63" w:rsidP="00644E63">
      <w:pPr>
        <w:pStyle w:val="FootnoteText"/>
        <w:ind w:left="0" w:hanging="2"/>
        <w:rPr>
          <w:lang w:val="hy-AM"/>
        </w:rPr>
      </w:pPr>
      <w:r w:rsidRPr="00BA2FD9">
        <w:rPr>
          <w:rStyle w:val="FootnoteReference"/>
          <w:rFonts w:ascii="GHEA Mariam" w:hAnsi="GHEA Mariam"/>
        </w:rPr>
        <w:footnoteRef/>
      </w:r>
      <w:r w:rsidRPr="00BA2FD9">
        <w:rPr>
          <w:rFonts w:ascii="GHEA Mariam" w:hAnsi="GHEA Mariam"/>
          <w:lang w:val="hy-AM"/>
        </w:rPr>
        <w:t xml:space="preserve"> Տե՛ս սույն որոշման </w:t>
      </w:r>
      <w:r w:rsidR="00F971E0" w:rsidRPr="00F971E0">
        <w:rPr>
          <w:rFonts w:ascii="GHEA Mariam" w:hAnsi="GHEA Mariam"/>
          <w:lang w:val="hy-AM"/>
        </w:rPr>
        <w:t>9</w:t>
      </w:r>
      <w:r w:rsidRPr="00BA2FD9">
        <w:rPr>
          <w:rFonts w:ascii="GHEA Mariam" w:hAnsi="GHEA Mariam"/>
          <w:lang w:val="hy-AM"/>
        </w:rPr>
        <w:t>-րդ կետը։</w:t>
      </w:r>
    </w:p>
  </w:footnote>
  <w:footnote w:id="7">
    <w:p w14:paraId="78FC9E47" w14:textId="03D96DA5" w:rsidR="00F971E0" w:rsidRPr="00F971E0" w:rsidRDefault="00F971E0">
      <w:pPr>
        <w:pStyle w:val="FootnoteText"/>
        <w:ind w:left="0" w:hanging="2"/>
        <w:rPr>
          <w:lang w:val="hy-AM"/>
        </w:rPr>
      </w:pPr>
      <w:r>
        <w:rPr>
          <w:rStyle w:val="FootnoteReference"/>
        </w:rPr>
        <w:footnoteRef/>
      </w:r>
      <w:r w:rsidRPr="00F971E0">
        <w:rPr>
          <w:lang w:val="hy-AM"/>
        </w:rPr>
        <w:t xml:space="preserve"> </w:t>
      </w:r>
      <w:r w:rsidRPr="000D55D9">
        <w:rPr>
          <w:rFonts w:ascii="GHEA Mariam" w:hAnsi="GHEA Mariam"/>
          <w:lang w:val="hy-AM"/>
        </w:rPr>
        <w:t xml:space="preserve">Տե՛ս սույն որոշման </w:t>
      </w:r>
      <w:r w:rsidRPr="00F971E0">
        <w:rPr>
          <w:rFonts w:ascii="GHEA Mariam" w:hAnsi="GHEA Mariam"/>
          <w:lang w:val="hy-AM"/>
        </w:rPr>
        <w:t>7</w:t>
      </w:r>
      <w:r w:rsidRPr="000D55D9">
        <w:rPr>
          <w:rFonts w:ascii="GHEA Mariam" w:hAnsi="GHEA Mariam"/>
          <w:lang w:val="hy-AM"/>
        </w:rPr>
        <w:t>-րդ կետը։</w:t>
      </w:r>
    </w:p>
  </w:footnote>
  <w:footnote w:id="8">
    <w:p w14:paraId="51BB723E" w14:textId="0A44B11E" w:rsidR="00644E63" w:rsidRPr="00E3526B" w:rsidRDefault="00644E63" w:rsidP="00644E63">
      <w:pPr>
        <w:pStyle w:val="FootnoteText"/>
        <w:ind w:left="0" w:hanging="2"/>
        <w:jc w:val="both"/>
        <w:rPr>
          <w:lang w:val="hy-AM"/>
        </w:rPr>
      </w:pPr>
      <w:r w:rsidRPr="00121A1B">
        <w:rPr>
          <w:rStyle w:val="FootnoteReference"/>
        </w:rPr>
        <w:footnoteRef/>
      </w:r>
      <w:r w:rsidRPr="00E3526B">
        <w:rPr>
          <w:lang w:val="hy-AM"/>
        </w:rPr>
        <w:t xml:space="preserve"> </w:t>
      </w:r>
      <w:r w:rsidRPr="00E3526B">
        <w:rPr>
          <w:rFonts w:ascii="GHEA Mariam" w:hAnsi="GHEA Mariam"/>
          <w:color w:val="000000" w:themeColor="text1"/>
          <w:shd w:val="clear" w:color="auto" w:fill="FFFFFF"/>
          <w:lang w:val="hy-AM"/>
        </w:rPr>
        <w:t xml:space="preserve">Տե՛ս, </w:t>
      </w:r>
      <w:r w:rsidRPr="00D85853">
        <w:rPr>
          <w:rFonts w:ascii="GHEA Mariam" w:hAnsi="GHEA Mariam"/>
          <w:i/>
          <w:iCs/>
          <w:color w:val="000000" w:themeColor="text1"/>
          <w:shd w:val="clear" w:color="auto" w:fill="FFFFFF"/>
          <w:lang w:val="hy-AM"/>
        </w:rPr>
        <w:t>mutatis mutandis</w:t>
      </w:r>
      <w:r w:rsidRPr="00E3526B">
        <w:rPr>
          <w:rFonts w:ascii="GHEA Mariam" w:hAnsi="GHEA Mariam"/>
          <w:color w:val="000000" w:themeColor="text1"/>
          <w:shd w:val="clear" w:color="auto" w:fill="FFFFFF"/>
          <w:lang w:val="hy-AM"/>
        </w:rPr>
        <w:t xml:space="preserve">, Վճռաբեկ դատարանի` </w:t>
      </w:r>
      <w:r w:rsidRPr="00D85853">
        <w:rPr>
          <w:rFonts w:ascii="GHEA Mariam" w:hAnsi="GHEA Mariam"/>
          <w:i/>
          <w:iCs/>
          <w:color w:val="000000" w:themeColor="text1"/>
          <w:shd w:val="clear" w:color="auto" w:fill="FFFFFF"/>
          <w:lang w:val="hy-AM"/>
        </w:rPr>
        <w:t>Ավաթ Ամինիի</w:t>
      </w:r>
      <w:r w:rsidRPr="00E3526B">
        <w:rPr>
          <w:rFonts w:ascii="GHEA Mariam" w:hAnsi="GHEA Mariam"/>
          <w:color w:val="000000" w:themeColor="text1"/>
          <w:shd w:val="clear" w:color="auto" w:fill="FFFFFF"/>
          <w:lang w:val="hy-AM"/>
        </w:rPr>
        <w:t xml:space="preserve"> </w:t>
      </w:r>
      <w:r>
        <w:rPr>
          <w:rFonts w:ascii="GHEA Mariam" w:hAnsi="GHEA Mariam"/>
          <w:color w:val="000000" w:themeColor="text1"/>
          <w:shd w:val="clear" w:color="auto" w:fill="FFFFFF"/>
          <w:lang w:val="hy-AM"/>
        </w:rPr>
        <w:t>վերաբերյալ</w:t>
      </w:r>
      <w:r w:rsidRPr="00E3526B">
        <w:rPr>
          <w:rFonts w:ascii="GHEA Mariam" w:hAnsi="GHEA Mariam"/>
          <w:color w:val="000000" w:themeColor="text1"/>
          <w:shd w:val="clear" w:color="auto" w:fill="FFFFFF"/>
          <w:lang w:val="hy-AM"/>
        </w:rPr>
        <w:t xml:space="preserve"> 2023 թվականի հունվարի </w:t>
      </w:r>
      <w:r w:rsidR="00530587">
        <w:rPr>
          <w:rFonts w:ascii="GHEA Mariam" w:hAnsi="GHEA Mariam"/>
          <w:color w:val="000000" w:themeColor="text1"/>
          <w:shd w:val="clear" w:color="auto" w:fill="FFFFFF"/>
          <w:lang w:val="hy-AM"/>
        </w:rPr>
        <w:t xml:space="preserve">     </w:t>
      </w:r>
      <w:r w:rsidRPr="00E3526B">
        <w:rPr>
          <w:rFonts w:ascii="GHEA Mariam" w:hAnsi="GHEA Mariam"/>
          <w:color w:val="000000" w:themeColor="text1"/>
          <w:shd w:val="clear" w:color="auto" w:fill="FFFFFF"/>
          <w:lang w:val="hy-AM"/>
        </w:rPr>
        <w:t>25-ի թիվ ԵԴ/0752/06/22 որոշումը:</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1A9136" w14:textId="77777777" w:rsidR="00401431" w:rsidRDefault="00012872">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9FB4BD" w14:textId="4D5A416F" w:rsidR="00401431" w:rsidRDefault="00AD002F" w:rsidP="005D4ED1">
    <w:pPr>
      <w:pBdr>
        <w:top w:val="nil"/>
        <w:left w:val="nil"/>
        <w:bottom w:val="nil"/>
        <w:right w:val="nil"/>
        <w:between w:val="nil"/>
      </w:pBdr>
      <w:ind w:left="0" w:hanging="2"/>
      <w:jc w:val="right"/>
      <w:rPr>
        <w:rFonts w:ascii="GHEA Mariam" w:eastAsia="GHEA Mariam" w:hAnsi="GHEA Mariam" w:cs="GHEA Mariam"/>
        <w:color w:val="000000"/>
        <w:sz w:val="20"/>
        <w:szCs w:val="20"/>
      </w:rPr>
    </w:pPr>
    <w:r>
      <w:rPr>
        <w:rFonts w:ascii="GHEA Mariam" w:eastAsia="GHEA Mariam" w:hAnsi="GHEA Mariam" w:cs="GHEA Mariam"/>
        <w:color w:val="000000"/>
        <w:sz w:val="20"/>
        <w:szCs w:val="20"/>
      </w:rPr>
      <w:fldChar w:fldCharType="begin"/>
    </w:r>
    <w:r>
      <w:rPr>
        <w:rFonts w:ascii="GHEA Mariam" w:eastAsia="GHEA Mariam" w:hAnsi="GHEA Mariam" w:cs="GHEA Mariam"/>
        <w:color w:val="000000"/>
        <w:sz w:val="20"/>
        <w:szCs w:val="20"/>
      </w:rPr>
      <w:instrText>PAGE</w:instrText>
    </w:r>
    <w:r>
      <w:rPr>
        <w:rFonts w:ascii="GHEA Mariam" w:eastAsia="GHEA Mariam" w:hAnsi="GHEA Mariam" w:cs="GHEA Mariam"/>
        <w:color w:val="000000"/>
        <w:sz w:val="20"/>
        <w:szCs w:val="20"/>
      </w:rPr>
      <w:fldChar w:fldCharType="separate"/>
    </w:r>
    <w:r w:rsidR="00D2044F">
      <w:rPr>
        <w:rFonts w:ascii="GHEA Mariam" w:eastAsia="GHEA Mariam" w:hAnsi="GHEA Mariam" w:cs="GHEA Mariam"/>
        <w:noProof/>
        <w:color w:val="000000"/>
        <w:sz w:val="20"/>
        <w:szCs w:val="20"/>
      </w:rPr>
      <w:t>12</w:t>
    </w:r>
    <w:r>
      <w:rPr>
        <w:rFonts w:ascii="GHEA Mariam" w:eastAsia="GHEA Mariam" w:hAnsi="GHEA Mariam" w:cs="GHEA Mariam"/>
        <w:color w:val="000000"/>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FBE13B" w14:textId="77777777" w:rsidR="00401431" w:rsidRPr="00401431" w:rsidRDefault="00012872" w:rsidP="00401431">
    <w:pPr>
      <w:pStyle w:val="Header"/>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4E63"/>
    <w:rsid w:val="00012872"/>
    <w:rsid w:val="000A1B0C"/>
    <w:rsid w:val="000C1947"/>
    <w:rsid w:val="000D55D9"/>
    <w:rsid w:val="00174F8D"/>
    <w:rsid w:val="001D3D16"/>
    <w:rsid w:val="001E4B46"/>
    <w:rsid w:val="002004D3"/>
    <w:rsid w:val="00222D12"/>
    <w:rsid w:val="00241A39"/>
    <w:rsid w:val="002969FC"/>
    <w:rsid w:val="002B0E01"/>
    <w:rsid w:val="0032753B"/>
    <w:rsid w:val="0033466A"/>
    <w:rsid w:val="003454E4"/>
    <w:rsid w:val="00356906"/>
    <w:rsid w:val="0039281C"/>
    <w:rsid w:val="003D30C0"/>
    <w:rsid w:val="004173C4"/>
    <w:rsid w:val="00444C51"/>
    <w:rsid w:val="004461E3"/>
    <w:rsid w:val="00452A54"/>
    <w:rsid w:val="004B0376"/>
    <w:rsid w:val="004C6A65"/>
    <w:rsid w:val="004C7ABF"/>
    <w:rsid w:val="005006F7"/>
    <w:rsid w:val="0050131A"/>
    <w:rsid w:val="00530587"/>
    <w:rsid w:val="00550D6E"/>
    <w:rsid w:val="0058039A"/>
    <w:rsid w:val="00581CDE"/>
    <w:rsid w:val="00644E63"/>
    <w:rsid w:val="00697AE9"/>
    <w:rsid w:val="006A65B5"/>
    <w:rsid w:val="006B425D"/>
    <w:rsid w:val="006E6FFE"/>
    <w:rsid w:val="00780B77"/>
    <w:rsid w:val="00781F0D"/>
    <w:rsid w:val="007C4E1F"/>
    <w:rsid w:val="007C5876"/>
    <w:rsid w:val="00826CA2"/>
    <w:rsid w:val="008344F5"/>
    <w:rsid w:val="00862650"/>
    <w:rsid w:val="008D58D2"/>
    <w:rsid w:val="0098443C"/>
    <w:rsid w:val="009B1DE8"/>
    <w:rsid w:val="009D5FB1"/>
    <w:rsid w:val="00A67C39"/>
    <w:rsid w:val="00AA05B5"/>
    <w:rsid w:val="00AD002F"/>
    <w:rsid w:val="00B500A0"/>
    <w:rsid w:val="00B515A6"/>
    <w:rsid w:val="00B66A0F"/>
    <w:rsid w:val="00BD6790"/>
    <w:rsid w:val="00C028BF"/>
    <w:rsid w:val="00C2478B"/>
    <w:rsid w:val="00C30995"/>
    <w:rsid w:val="00C32D9B"/>
    <w:rsid w:val="00C735D4"/>
    <w:rsid w:val="00C9492E"/>
    <w:rsid w:val="00C96CC0"/>
    <w:rsid w:val="00CB2DD0"/>
    <w:rsid w:val="00CD295F"/>
    <w:rsid w:val="00D2044F"/>
    <w:rsid w:val="00D761C4"/>
    <w:rsid w:val="00DD291D"/>
    <w:rsid w:val="00E76232"/>
    <w:rsid w:val="00EE6C1D"/>
    <w:rsid w:val="00F671E1"/>
    <w:rsid w:val="00F75B44"/>
    <w:rsid w:val="00F85C01"/>
    <w:rsid w:val="00F971E0"/>
    <w:rsid w:val="00FF25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58DAD"/>
  <w15:chartTrackingRefBased/>
  <w15:docId w15:val="{5C637BC2-44F0-400B-91BB-473C743B0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4E63"/>
    <w:pPr>
      <w:spacing w:after="0" w:line="240" w:lineRule="auto"/>
      <w:ind w:leftChars="-1" w:left="-1" w:hangingChars="1" w:hanging="1"/>
    </w:pPr>
    <w:rPr>
      <w:rFonts w:ascii="Calibri" w:eastAsia="Calibri" w:hAnsi="Calibri" w:cs="Calibri"/>
      <w:position w:val="-1"/>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qFormat/>
    <w:rsid w:val="00644E63"/>
    <w:rPr>
      <w:sz w:val="20"/>
      <w:szCs w:val="20"/>
    </w:rPr>
  </w:style>
  <w:style w:type="character" w:customStyle="1" w:styleId="HeaderChar">
    <w:name w:val="Header Char"/>
    <w:basedOn w:val="DefaultParagraphFont"/>
    <w:link w:val="Header"/>
    <w:rsid w:val="00644E63"/>
    <w:rPr>
      <w:rFonts w:ascii="Calibri" w:eastAsia="Calibri" w:hAnsi="Calibri" w:cs="Calibri"/>
      <w:position w:val="-1"/>
      <w:sz w:val="20"/>
      <w:szCs w:val="20"/>
      <w:lang w:val="ru-RU" w:eastAsia="ru-RU"/>
    </w:rPr>
  </w:style>
  <w:style w:type="paragraph" w:styleId="Footer">
    <w:name w:val="footer"/>
    <w:basedOn w:val="Normal"/>
    <w:link w:val="FooterChar"/>
    <w:qFormat/>
    <w:rsid w:val="00644E63"/>
    <w:rPr>
      <w:sz w:val="20"/>
      <w:szCs w:val="20"/>
    </w:rPr>
  </w:style>
  <w:style w:type="character" w:customStyle="1" w:styleId="FooterChar">
    <w:name w:val="Footer Char"/>
    <w:basedOn w:val="DefaultParagraphFont"/>
    <w:link w:val="Footer"/>
    <w:rsid w:val="00644E63"/>
    <w:rPr>
      <w:rFonts w:ascii="Calibri" w:eastAsia="Calibri" w:hAnsi="Calibri" w:cs="Calibri"/>
      <w:position w:val="-1"/>
      <w:sz w:val="20"/>
      <w:szCs w:val="20"/>
      <w:lang w:val="ru-RU" w:eastAsia="ru-RU"/>
    </w:rPr>
  </w:style>
  <w:style w:type="character" w:styleId="FootnoteReference">
    <w:name w:val="footnote reference"/>
    <w:uiPriority w:val="99"/>
    <w:qFormat/>
    <w:rsid w:val="00644E63"/>
    <w:rPr>
      <w:w w:val="100"/>
      <w:position w:val="-1"/>
      <w:effect w:val="none"/>
      <w:vertAlign w:val="superscript"/>
      <w:cs w:val="0"/>
      <w:em w:val="none"/>
    </w:rPr>
  </w:style>
  <w:style w:type="paragraph" w:styleId="FootnoteText">
    <w:name w:val="footnote text"/>
    <w:basedOn w:val="Normal"/>
    <w:link w:val="FootnoteTextChar1"/>
    <w:uiPriority w:val="99"/>
    <w:unhideWhenUsed/>
    <w:rsid w:val="00644E63"/>
    <w:rPr>
      <w:sz w:val="20"/>
      <w:szCs w:val="20"/>
    </w:rPr>
  </w:style>
  <w:style w:type="character" w:customStyle="1" w:styleId="FootnoteTextChar">
    <w:name w:val="Footnote Text Char"/>
    <w:basedOn w:val="DefaultParagraphFont"/>
    <w:uiPriority w:val="99"/>
    <w:semiHidden/>
    <w:rsid w:val="00644E63"/>
    <w:rPr>
      <w:rFonts w:ascii="Calibri" w:eastAsia="Calibri" w:hAnsi="Calibri" w:cs="Calibri"/>
      <w:position w:val="-1"/>
      <w:sz w:val="20"/>
      <w:szCs w:val="20"/>
      <w:lang w:val="ru-RU" w:eastAsia="ru-RU"/>
    </w:rPr>
  </w:style>
  <w:style w:type="character" w:customStyle="1" w:styleId="FootnoteTextChar1">
    <w:name w:val="Footnote Text Char1"/>
    <w:basedOn w:val="DefaultParagraphFont"/>
    <w:link w:val="FootnoteText"/>
    <w:uiPriority w:val="99"/>
    <w:rsid w:val="00644E63"/>
    <w:rPr>
      <w:rFonts w:ascii="Calibri" w:eastAsia="Calibri" w:hAnsi="Calibri" w:cs="Calibri"/>
      <w:position w:val="-1"/>
      <w:sz w:val="20"/>
      <w:szCs w:val="20"/>
      <w:lang w:val="ru-RU" w:eastAsia="ru-RU"/>
    </w:rPr>
  </w:style>
  <w:style w:type="paragraph" w:styleId="NormalWeb">
    <w:name w:val="Normal (Web)"/>
    <w:basedOn w:val="Normal"/>
    <w:uiPriority w:val="99"/>
    <w:semiHidden/>
    <w:unhideWhenUsed/>
    <w:rsid w:val="001E4B4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496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D891C3-41A4-4DE3-877D-50CD62E67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565</TotalTime>
  <Pages>13</Pages>
  <Words>3112</Words>
  <Characters>17743</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Aram Tumeyan</cp:lastModifiedBy>
  <cp:revision>17</cp:revision>
  <cp:lastPrinted>2025-07-21T10:50:00Z</cp:lastPrinted>
  <dcterms:created xsi:type="dcterms:W3CDTF">2024-04-05T11:16:00Z</dcterms:created>
  <dcterms:modified xsi:type="dcterms:W3CDTF">2025-07-21T10:50:00Z</dcterms:modified>
</cp:coreProperties>
</file>